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FA8" w:rsidRDefault="00D1409B" w:rsidP="00BA699A">
      <w:pPr>
        <w:pStyle w:val="3"/>
        <w:spacing w:before="0" w:after="0" w:line="360" w:lineRule="auto"/>
      </w:pPr>
      <w:r>
        <w:rPr>
          <w:noProof/>
        </w:rPr>
        <w:drawing>
          <wp:inline distT="0" distB="0" distL="0" distR="0">
            <wp:extent cx="1819275" cy="1819275"/>
            <wp:effectExtent l="19050" t="0" r="9525" b="0"/>
            <wp:docPr id="1" name="Picture 1" descr="CCDC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DC-logo-smal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方正小标宋简体" w:eastAsia="方正小标宋简体" w:hAnsi="黑体"/>
          <w:b/>
          <w:kern w:val="0"/>
          <w:sz w:val="44"/>
          <w:szCs w:val="28"/>
        </w:rPr>
      </w:pP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韩国中东呼吸综合征（</w:t>
      </w:r>
      <w:r>
        <w:rPr>
          <w:rFonts w:ascii="方正小标宋简体" w:eastAsia="方正小标宋简体" w:hAnsi="黑体"/>
          <w:b/>
          <w:kern w:val="0"/>
          <w:sz w:val="44"/>
          <w:szCs w:val="28"/>
        </w:rPr>
        <w:t>MERS</w:t>
      </w: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）疫情</w:t>
      </w:r>
    </w:p>
    <w:p w:rsidR="006B0FA8" w:rsidRDefault="006B0FA8" w:rsidP="00BA699A">
      <w:pPr>
        <w:widowControl/>
        <w:spacing w:line="360" w:lineRule="auto"/>
        <w:jc w:val="center"/>
        <w:rPr>
          <w:rFonts w:ascii="方正小标宋简体" w:eastAsia="方正小标宋简体" w:hAnsi="黑体"/>
          <w:b/>
          <w:kern w:val="0"/>
          <w:sz w:val="44"/>
          <w:szCs w:val="28"/>
        </w:rPr>
      </w:pP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防控态势简报</w:t>
      </w:r>
    </w:p>
    <w:p w:rsidR="006B0FA8" w:rsidRDefault="006B0FA8" w:rsidP="00BA699A">
      <w:pPr>
        <w:widowControl/>
        <w:spacing w:line="360" w:lineRule="auto"/>
        <w:jc w:val="center"/>
        <w:rPr>
          <w:rFonts w:eastAsia="仿宋_GB2312"/>
          <w:b/>
          <w:kern w:val="0"/>
          <w:sz w:val="28"/>
          <w:szCs w:val="28"/>
        </w:rPr>
      </w:pPr>
      <w:r>
        <w:rPr>
          <w:rFonts w:eastAsia="仿宋_GB2312"/>
          <w:b/>
          <w:kern w:val="0"/>
          <w:sz w:val="28"/>
          <w:szCs w:val="28"/>
        </w:rPr>
        <w:t>Situational Report on Middle East Respiratory Syndrome</w:t>
      </w:r>
    </w:p>
    <w:p w:rsidR="006B0FA8" w:rsidRDefault="006B0FA8" w:rsidP="00BA699A">
      <w:pPr>
        <w:widowControl/>
        <w:spacing w:line="360" w:lineRule="auto"/>
        <w:jc w:val="center"/>
        <w:rPr>
          <w:rFonts w:eastAsia="仿宋_GB2312"/>
          <w:b/>
          <w:kern w:val="0"/>
          <w:sz w:val="28"/>
          <w:szCs w:val="28"/>
        </w:rPr>
      </w:pPr>
      <w:r>
        <w:rPr>
          <w:rFonts w:eastAsia="仿宋_GB2312"/>
          <w:b/>
          <w:kern w:val="0"/>
          <w:sz w:val="28"/>
          <w:szCs w:val="28"/>
        </w:rPr>
        <w:t>Prevention and Control</w:t>
      </w:r>
    </w:p>
    <w:p w:rsidR="006B0FA8" w:rsidRDefault="006B0FA8" w:rsidP="00BA699A">
      <w:pPr>
        <w:widowControl/>
        <w:spacing w:line="360" w:lineRule="auto"/>
        <w:jc w:val="center"/>
        <w:rPr>
          <w:rFonts w:ascii="仿宋_GB2312" w:eastAsia="仿宋_GB2312" w:hAnsi="黑体"/>
          <w:b/>
          <w:kern w:val="0"/>
          <w:sz w:val="28"/>
          <w:szCs w:val="28"/>
        </w:rPr>
      </w:pPr>
      <w:r>
        <w:rPr>
          <w:rFonts w:ascii="仿宋_GB2312" w:eastAsia="仿宋_GB2312" w:hAnsi="黑体" w:hint="eastAsia"/>
          <w:b/>
          <w:kern w:val="0"/>
          <w:sz w:val="28"/>
          <w:szCs w:val="28"/>
        </w:rPr>
        <w:t>（</w:t>
      </w:r>
      <w:r w:rsidR="004A1BAA">
        <w:rPr>
          <w:rFonts w:ascii="仿宋_GB2312" w:eastAsia="仿宋_GB2312" w:hAnsi="黑体" w:hint="eastAsia"/>
          <w:b/>
          <w:kern w:val="0"/>
          <w:sz w:val="28"/>
          <w:szCs w:val="28"/>
        </w:rPr>
        <w:t>第</w:t>
      </w:r>
      <w:r w:rsidR="00860A81">
        <w:rPr>
          <w:rFonts w:ascii="仿宋_GB2312" w:eastAsia="仿宋_GB2312" w:hAnsi="黑体" w:hint="eastAsia"/>
          <w:b/>
          <w:kern w:val="0"/>
          <w:sz w:val="28"/>
          <w:szCs w:val="28"/>
        </w:rPr>
        <w:t>1</w:t>
      </w:r>
      <w:r w:rsidR="002B7A61">
        <w:rPr>
          <w:rFonts w:ascii="仿宋_GB2312" w:eastAsia="仿宋_GB2312" w:hAnsi="黑体" w:hint="eastAsia"/>
          <w:b/>
          <w:kern w:val="0"/>
          <w:sz w:val="28"/>
          <w:szCs w:val="28"/>
        </w:rPr>
        <w:t>3</w:t>
      </w:r>
      <w:r>
        <w:rPr>
          <w:rFonts w:ascii="仿宋_GB2312" w:eastAsia="仿宋_GB2312" w:hAnsi="黑体" w:hint="eastAsia"/>
          <w:b/>
          <w:kern w:val="0"/>
          <w:sz w:val="28"/>
          <w:szCs w:val="28"/>
        </w:rPr>
        <w:t>期）</w:t>
      </w: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  <w:szCs w:val="28"/>
        </w:rPr>
      </w:pPr>
      <w:r>
        <w:rPr>
          <w:rFonts w:ascii="仿宋_GB2312" w:eastAsia="仿宋_GB2312" w:hAnsi="黑体" w:cs="宋体" w:hint="eastAsia"/>
          <w:kern w:val="0"/>
          <w:sz w:val="28"/>
          <w:szCs w:val="28"/>
        </w:rPr>
        <w:t>中国疾病预防控制中心</w:t>
      </w:r>
    </w:p>
    <w:p w:rsidR="006B0FA8" w:rsidRDefault="00D1409B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387985</wp:posOffset>
            </wp:positionV>
            <wp:extent cx="5486400" cy="1727200"/>
            <wp:effectExtent l="19050" t="0" r="0" b="0"/>
            <wp:wrapNone/>
            <wp:docPr id="6" name="Picture 8" descr="说明: 楼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说明: 楼体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E8EAF2"/>
                        </a:clrFrom>
                        <a:clrTo>
                          <a:srgbClr val="E8EAF2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b="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FA8">
        <w:rPr>
          <w:rFonts w:ascii="仿宋_GB2312" w:eastAsia="仿宋_GB2312" w:hAnsi="黑体" w:cs="宋体"/>
          <w:kern w:val="0"/>
          <w:sz w:val="28"/>
          <w:szCs w:val="28"/>
        </w:rPr>
        <w:t>2015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年</w:t>
      </w:r>
      <w:r w:rsidR="002B7A61">
        <w:rPr>
          <w:rFonts w:ascii="仿宋_GB2312" w:eastAsia="仿宋_GB2312" w:hAnsi="黑体" w:cs="宋体" w:hint="eastAsia"/>
          <w:kern w:val="0"/>
          <w:sz w:val="28"/>
          <w:szCs w:val="28"/>
        </w:rPr>
        <w:t>7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月</w:t>
      </w:r>
      <w:r w:rsidR="006D17B3">
        <w:rPr>
          <w:rFonts w:ascii="仿宋_GB2312" w:eastAsia="仿宋_GB2312" w:hAnsi="黑体" w:cs="宋体" w:hint="eastAsia"/>
          <w:kern w:val="0"/>
          <w:sz w:val="28"/>
          <w:szCs w:val="28"/>
        </w:rPr>
        <w:t>7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日</w:t>
      </w:r>
    </w:p>
    <w:p w:rsidR="006B0FA8" w:rsidRDefault="006B0FA8" w:rsidP="00BA699A">
      <w:pPr>
        <w:widowControl/>
        <w:spacing w:line="360" w:lineRule="auto"/>
        <w:rPr>
          <w:rFonts w:ascii="方正小标宋简体" w:eastAsia="方正小标宋简体" w:hAnsi="黑体"/>
          <w:b/>
          <w:kern w:val="0"/>
          <w:sz w:val="30"/>
          <w:szCs w:val="30"/>
        </w:rPr>
      </w:pPr>
      <w:r>
        <w:rPr>
          <w:rFonts w:ascii="仿宋_GB2312" w:eastAsia="仿宋_GB2312" w:hAnsi="黑体" w:cs="宋体"/>
          <w:kern w:val="0"/>
          <w:sz w:val="28"/>
          <w:szCs w:val="28"/>
        </w:rPr>
        <w:br w:type="page"/>
      </w:r>
    </w:p>
    <w:p w:rsidR="006B0FA8" w:rsidRPr="00CF5341" w:rsidRDefault="006B0FA8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</w:rPr>
      </w:pPr>
      <w:r w:rsidRPr="00CF5341">
        <w:rPr>
          <w:rFonts w:ascii="仿宋_GB2312" w:eastAsia="仿宋_GB2312" w:hAnsi="黑体" w:cs="宋体" w:hint="eastAsia"/>
          <w:kern w:val="0"/>
          <w:sz w:val="28"/>
        </w:rPr>
        <w:lastRenderedPageBreak/>
        <w:t>（</w:t>
      </w:r>
      <w:r w:rsidR="004A1BAA" w:rsidRPr="00CF5341">
        <w:rPr>
          <w:rFonts w:ascii="仿宋_GB2312" w:eastAsia="仿宋_GB2312" w:hAnsi="黑体" w:cs="宋体" w:hint="eastAsia"/>
          <w:kern w:val="0"/>
          <w:sz w:val="28"/>
        </w:rPr>
        <w:t>第</w:t>
      </w:r>
      <w:r w:rsidR="00860A81">
        <w:rPr>
          <w:rFonts w:ascii="仿宋_GB2312" w:eastAsia="仿宋_GB2312" w:hAnsi="黑体" w:cs="宋体" w:hint="eastAsia"/>
          <w:kern w:val="0"/>
          <w:sz w:val="28"/>
        </w:rPr>
        <w:t>1</w:t>
      </w:r>
      <w:r w:rsidR="002B7A61">
        <w:rPr>
          <w:rFonts w:ascii="仿宋_GB2312" w:eastAsia="仿宋_GB2312" w:hAnsi="黑体" w:cs="宋体" w:hint="eastAsia"/>
          <w:kern w:val="0"/>
          <w:sz w:val="28"/>
        </w:rPr>
        <w:t>3</w:t>
      </w:r>
      <w:r w:rsidRPr="00CF5341">
        <w:rPr>
          <w:rFonts w:ascii="仿宋_GB2312" w:eastAsia="仿宋_GB2312" w:hAnsi="黑体" w:cs="宋体" w:hint="eastAsia"/>
          <w:kern w:val="0"/>
          <w:sz w:val="28"/>
        </w:rPr>
        <w:t>期）</w:t>
      </w:r>
    </w:p>
    <w:p w:rsidR="006B0FA8" w:rsidRDefault="000C4533" w:rsidP="00BA699A">
      <w:pPr>
        <w:widowControl/>
        <w:spacing w:line="360" w:lineRule="auto"/>
        <w:rPr>
          <w:rFonts w:ascii="仿宋_GB2312" w:eastAsia="仿宋_GB2312" w:hAnsi="黑体" w:cs="宋体"/>
          <w:kern w:val="0"/>
          <w:sz w:val="28"/>
        </w:rPr>
      </w:pPr>
      <w:r>
        <w:rPr>
          <w:rFonts w:ascii="仿宋_GB2312" w:eastAsia="仿宋_GB2312" w:hAnsi="黑体" w:cs="宋体"/>
          <w:noProof/>
          <w:kern w:val="0"/>
          <w:sz w:val="28"/>
        </w:rPr>
      </w:r>
      <w:r>
        <w:rPr>
          <w:rFonts w:ascii="仿宋_GB2312" w:eastAsia="仿宋_GB2312" w:hAnsi="黑体" w:cs="宋体"/>
          <w:noProof/>
          <w:kern w:val="0"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7" o:spid="_x0000_s1026" type="#_x0000_t202" style="width:423.75pt;height:201.85pt;visibility:visible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:rsidR="008D7881" w:rsidRDefault="008D7881" w:rsidP="00BA699A">
                  <w:pPr>
                    <w:jc w:val="left"/>
                    <w:rPr>
                      <w:rFonts w:ascii="仿宋_GB2312" w:eastAsia="仿宋_GB2312"/>
                      <w:b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int="eastAsia"/>
                      <w:b/>
                      <w:sz w:val="28"/>
                      <w:szCs w:val="28"/>
                    </w:rPr>
                    <w:t>重点提示：</w:t>
                  </w:r>
                </w:p>
                <w:p w:rsidR="008D7881" w:rsidRPr="002904F7" w:rsidRDefault="008D7881" w:rsidP="00BA699A">
                  <w:pPr>
                    <w:numPr>
                      <w:ilvl w:val="0"/>
                      <w:numId w:val="1"/>
                    </w:numPr>
                    <w:rPr>
                      <w:rFonts w:eastAsia="仿宋_GB2312"/>
                      <w:color w:val="000000"/>
                      <w:kern w:val="0"/>
                      <w:sz w:val="28"/>
                      <w:szCs w:val="28"/>
                      <w:shd w:val="clear" w:color="auto" w:fill="FFFFFF"/>
                    </w:rPr>
                  </w:pP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截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至</w:t>
                  </w:r>
                  <w:r w:rsidRPr="0013638D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2015</w:t>
                  </w: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年</w:t>
                  </w:r>
                  <w:r w:rsidR="002B7A6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7</w:t>
                  </w: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月</w:t>
                  </w:r>
                  <w:r w:rsidR="006D17B3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7</w:t>
                  </w:r>
                  <w:r w:rsidRPr="008F313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日，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韩国共报告</w:t>
                  </w:r>
                  <w:r w:rsidRPr="00D93CDC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MERS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确诊病例</w:t>
                  </w:r>
                  <w:r w:rsidR="00860A81" w:rsidRPr="00D93CDC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1</w:t>
                  </w:r>
                  <w:r w:rsidR="00860A8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8</w:t>
                  </w:r>
                  <w:r w:rsidR="002B7A6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6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例，其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中死亡</w:t>
                  </w:r>
                  <w:r w:rsidR="009C1E7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3</w:t>
                  </w:r>
                  <w:r w:rsidR="002C7D2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3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</w:t>
                  </w:r>
                  <w:r w:rsidR="007F5A0F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（病死率1</w:t>
                  </w:r>
                  <w:r w:rsidR="00AC30D3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8</w:t>
                  </w:r>
                  <w:r w:rsidR="007F5A0F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%）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，出院</w:t>
                  </w:r>
                  <w:r w:rsidR="002C7D2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11</w:t>
                  </w:r>
                  <w:r w:rsidR="006D17B3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8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人，住院治疗</w:t>
                  </w:r>
                  <w:r w:rsidR="002C7D2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3</w:t>
                  </w:r>
                  <w:r w:rsidR="006D17B3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5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人。</w:t>
                  </w:r>
                </w:p>
                <w:p w:rsidR="0025688F" w:rsidRDefault="00C620AC" w:rsidP="00C620AC">
                  <w:pPr>
                    <w:numPr>
                      <w:ilvl w:val="0"/>
                      <w:numId w:val="1"/>
                    </w:numPr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截止2015年</w:t>
                  </w:r>
                  <w:r w:rsidR="002C7D2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7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月</w:t>
                  </w:r>
                  <w:r w:rsidR="002C7D2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3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日，全球共</w:t>
                  </w:r>
                  <w:r w:rsidR="00AD340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报告MERS确诊病例</w:t>
                  </w:r>
                  <w:r w:rsidR="00823579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1365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例，其中死亡48</w:t>
                  </w:r>
                  <w:r w:rsidR="002C7D2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7</w:t>
                  </w:r>
                  <w:r w:rsidR="00AD340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（病死率36%）</w:t>
                  </w:r>
                  <w:r w:rsidR="00DC6818" w:rsidRPr="004D05D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。</w:t>
                  </w:r>
                </w:p>
                <w:p w:rsidR="00761202" w:rsidRPr="00C620AC" w:rsidRDefault="005C7E0B" w:rsidP="00C620AC">
                  <w:pPr>
                    <w:numPr>
                      <w:ilvl w:val="0"/>
                      <w:numId w:val="1"/>
                    </w:numPr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2015年</w:t>
                  </w:r>
                  <w:r w:rsidR="00761202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7月6日，菲律宾证实</w:t>
                  </w:r>
                  <w:r w:rsidR="007E6B2F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该国</w:t>
                  </w:r>
                  <w:r w:rsidR="00AD340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发现</w:t>
                  </w:r>
                  <w:r w:rsidR="00761202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第二例MERS确诊病例。</w:t>
                  </w:r>
                </w:p>
              </w:txbxContent>
            </v:textbox>
            <w10:wrap type="none"/>
            <w10:anchorlock/>
          </v:shape>
        </w:pic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一、韩国疫情进展</w: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（一）新增病例情况</w:t>
      </w:r>
    </w:p>
    <w:p w:rsidR="002B4BF8" w:rsidRDefault="002B4BF8" w:rsidP="002B4BF8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（1）</w:t>
      </w:r>
      <w:r>
        <w:rPr>
          <w:rFonts w:ascii="仿宋" w:eastAsia="仿宋" w:hAnsi="仿宋" w:cs="仿宋_GB2312"/>
          <w:kern w:val="0"/>
          <w:sz w:val="28"/>
          <w:szCs w:val="28"/>
        </w:rPr>
        <w:t>6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月</w:t>
      </w:r>
      <w:r w:rsidR="009C1E71">
        <w:rPr>
          <w:rFonts w:ascii="仿宋" w:eastAsia="仿宋" w:hAnsi="仿宋" w:cs="仿宋_GB2312" w:hint="eastAsia"/>
          <w:kern w:val="0"/>
          <w:sz w:val="28"/>
          <w:szCs w:val="28"/>
        </w:rPr>
        <w:t>2</w:t>
      </w:r>
      <w:r w:rsidR="002C7D21">
        <w:rPr>
          <w:rFonts w:ascii="仿宋" w:eastAsia="仿宋" w:hAnsi="仿宋" w:cs="仿宋_GB2312" w:hint="eastAsia"/>
          <w:kern w:val="0"/>
          <w:sz w:val="28"/>
          <w:szCs w:val="28"/>
        </w:rPr>
        <w:t>9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>
        <w:rPr>
          <w:rFonts w:ascii="仿宋" w:eastAsia="仿宋" w:hAnsi="仿宋" w:cs="仿宋_GB2312"/>
          <w:kern w:val="0"/>
          <w:sz w:val="28"/>
          <w:szCs w:val="28"/>
        </w:rPr>
        <w:t>10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时</w:t>
      </w:r>
      <w:r>
        <w:rPr>
          <w:rFonts w:ascii="仿宋" w:eastAsia="仿宋" w:hAnsi="仿宋" w:cs="仿宋_GB2312"/>
          <w:kern w:val="0"/>
          <w:sz w:val="28"/>
          <w:szCs w:val="28"/>
        </w:rPr>
        <w:t>-</w:t>
      </w:r>
      <w:r w:rsidR="002C7D21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月</w:t>
      </w:r>
      <w:r w:rsidR="006D17B3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>
        <w:rPr>
          <w:rFonts w:ascii="仿宋" w:eastAsia="仿宋" w:hAnsi="仿宋" w:cs="仿宋_GB2312"/>
          <w:kern w:val="0"/>
          <w:sz w:val="28"/>
          <w:szCs w:val="28"/>
        </w:rPr>
        <w:t>10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时，新增</w:t>
      </w:r>
      <w:r w:rsidR="002C7D21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例MERS确诊病例（</w:t>
      </w:r>
      <w:r w:rsidR="009C1E71">
        <w:rPr>
          <w:rFonts w:ascii="仿宋" w:eastAsia="仿宋" w:hAnsi="仿宋" w:cs="仿宋_GB2312" w:hint="eastAsia"/>
          <w:kern w:val="0"/>
          <w:sz w:val="28"/>
          <w:szCs w:val="28"/>
        </w:rPr>
        <w:t>18</w:t>
      </w:r>
      <w:r w:rsidR="00EB18A2">
        <w:rPr>
          <w:rFonts w:ascii="仿宋" w:eastAsia="仿宋" w:hAnsi="仿宋" w:cs="仿宋_GB2312" w:hint="eastAsia"/>
          <w:kern w:val="0"/>
          <w:sz w:val="28"/>
          <w:szCs w:val="28"/>
        </w:rPr>
        <w:t>3-186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号），</w:t>
      </w:r>
      <w:r w:rsidR="00EB18A2">
        <w:rPr>
          <w:rFonts w:ascii="仿宋" w:eastAsia="仿宋" w:hAnsi="仿宋" w:cs="仿宋_GB2312" w:hint="eastAsia"/>
          <w:kern w:val="0"/>
          <w:sz w:val="28"/>
          <w:szCs w:val="28"/>
        </w:rPr>
        <w:t>全部为</w:t>
      </w:r>
      <w:r w:rsidR="00E57676">
        <w:rPr>
          <w:rFonts w:ascii="仿宋" w:eastAsia="仿宋" w:hAnsi="仿宋" w:cs="仿宋_GB2312" w:hint="eastAsia"/>
          <w:kern w:val="0"/>
          <w:sz w:val="28"/>
          <w:szCs w:val="28"/>
        </w:rPr>
        <w:t>女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性，</w:t>
      </w:r>
      <w:r w:rsidR="00EB18A2">
        <w:rPr>
          <w:rFonts w:ascii="仿宋" w:eastAsia="仿宋" w:hAnsi="仿宋" w:cs="仿宋_GB2312" w:hint="eastAsia"/>
          <w:kern w:val="0"/>
          <w:sz w:val="28"/>
          <w:szCs w:val="28"/>
        </w:rPr>
        <w:t>年龄24-50岁</w:t>
      </w:r>
      <w:r w:rsidR="009C1E71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EB18A2">
        <w:rPr>
          <w:rFonts w:ascii="仿宋" w:eastAsia="仿宋" w:hAnsi="仿宋" w:cs="仿宋_GB2312" w:hint="eastAsia"/>
          <w:kern w:val="0"/>
          <w:sz w:val="28"/>
          <w:szCs w:val="28"/>
        </w:rPr>
        <w:t>其中3例</w:t>
      </w:r>
      <w:r w:rsidR="009C1E71">
        <w:rPr>
          <w:rFonts w:ascii="仿宋" w:eastAsia="仿宋" w:hAnsi="仿宋" w:cs="仿宋_GB2312" w:hint="eastAsia"/>
          <w:kern w:val="0"/>
          <w:sz w:val="28"/>
          <w:szCs w:val="28"/>
        </w:rPr>
        <w:t>医务人员</w:t>
      </w:r>
      <w:r w:rsidR="00961B3D"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="00EB18A2">
        <w:rPr>
          <w:rFonts w:ascii="仿宋" w:eastAsia="仿宋" w:hAnsi="仿宋" w:cs="仿宋_GB2312" w:hint="eastAsia"/>
          <w:kern w:val="0"/>
          <w:sz w:val="28"/>
          <w:szCs w:val="28"/>
        </w:rPr>
        <w:t>2例</w:t>
      </w:r>
      <w:r w:rsidR="00961B3D">
        <w:rPr>
          <w:rFonts w:ascii="仿宋" w:eastAsia="仿宋" w:hAnsi="仿宋" w:cs="仿宋_GB2312" w:hint="eastAsia"/>
          <w:kern w:val="0"/>
          <w:sz w:val="28"/>
          <w:szCs w:val="28"/>
        </w:rPr>
        <w:t>护士</w:t>
      </w:r>
      <w:r w:rsidR="00CC16DC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EB18A2">
        <w:rPr>
          <w:rFonts w:ascii="仿宋" w:eastAsia="仿宋" w:hAnsi="仿宋" w:cs="仿宋_GB2312" w:hint="eastAsia"/>
          <w:kern w:val="0"/>
          <w:sz w:val="28"/>
          <w:szCs w:val="28"/>
        </w:rPr>
        <w:t>1例实习医生</w:t>
      </w:r>
      <w:r w:rsidR="00CC16DC">
        <w:rPr>
          <w:rFonts w:ascii="仿宋" w:eastAsia="仿宋" w:hAnsi="仿宋" w:cs="仿宋_GB2312" w:hint="eastAsia"/>
          <w:kern w:val="0"/>
          <w:sz w:val="28"/>
          <w:szCs w:val="28"/>
        </w:rPr>
        <w:t>）、</w:t>
      </w:r>
      <w:r w:rsidR="00EB18A2">
        <w:rPr>
          <w:rFonts w:ascii="仿宋" w:eastAsia="仿宋" w:hAnsi="仿宋" w:cs="仿宋_GB2312" w:hint="eastAsia"/>
          <w:kern w:val="0"/>
          <w:sz w:val="28"/>
          <w:szCs w:val="28"/>
        </w:rPr>
        <w:t>1</w:t>
      </w:r>
      <w:r w:rsidR="00120978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EB18A2">
        <w:rPr>
          <w:rFonts w:ascii="仿宋" w:eastAsia="仿宋" w:hAnsi="仿宋" w:cs="仿宋_GB2312" w:hint="eastAsia"/>
          <w:kern w:val="0"/>
          <w:sz w:val="28"/>
          <w:szCs w:val="28"/>
        </w:rPr>
        <w:t>就诊患者</w:t>
      </w:r>
      <w:r w:rsidR="00236939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CC16DC">
        <w:rPr>
          <w:rFonts w:ascii="仿宋" w:eastAsia="仿宋" w:hAnsi="仿宋" w:cs="仿宋_GB2312" w:hint="eastAsia"/>
          <w:kern w:val="0"/>
          <w:sz w:val="28"/>
          <w:szCs w:val="28"/>
        </w:rPr>
        <w:t>均</w:t>
      </w:r>
      <w:r w:rsidR="00543BEF">
        <w:rPr>
          <w:rFonts w:ascii="仿宋" w:eastAsia="仿宋" w:hAnsi="仿宋" w:cs="仿宋_GB2312" w:hint="eastAsia"/>
          <w:kern w:val="0"/>
          <w:sz w:val="28"/>
          <w:szCs w:val="28"/>
        </w:rPr>
        <w:t>暴露</w:t>
      </w:r>
      <w:r w:rsidR="00236939">
        <w:rPr>
          <w:rFonts w:ascii="仿宋" w:eastAsia="仿宋" w:hAnsi="仿宋" w:cs="仿宋_GB2312" w:hint="eastAsia"/>
          <w:kern w:val="0"/>
          <w:sz w:val="28"/>
          <w:szCs w:val="28"/>
        </w:rPr>
        <w:t>于</w:t>
      </w:r>
      <w:r w:rsidR="00543BEF">
        <w:rPr>
          <w:rFonts w:ascii="仿宋" w:eastAsia="仿宋" w:hAnsi="仿宋" w:cs="仿宋_GB2312" w:hint="eastAsia"/>
          <w:kern w:val="0"/>
          <w:sz w:val="28"/>
          <w:szCs w:val="28"/>
        </w:rPr>
        <w:t>三星首尔医院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801BF3" w:rsidRPr="007E6B2F" w:rsidRDefault="002B4BF8" w:rsidP="007E6B2F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（2）</w:t>
      </w:r>
      <w:r w:rsidR="00032E77">
        <w:rPr>
          <w:rFonts w:ascii="仿宋" w:eastAsia="仿宋" w:hAnsi="仿宋" w:cs="仿宋_GB2312" w:hint="eastAsia"/>
          <w:kern w:val="0"/>
          <w:sz w:val="28"/>
          <w:szCs w:val="28"/>
        </w:rPr>
        <w:t>6月29日-7月</w:t>
      </w:r>
      <w:r w:rsidR="006D17B3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 w:rsidR="00032E77"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新增</w:t>
      </w:r>
      <w:r w:rsidR="00877E72">
        <w:rPr>
          <w:rFonts w:ascii="仿宋" w:eastAsia="仿宋" w:hAnsi="仿宋" w:cs="仿宋_GB2312" w:hint="eastAsia"/>
          <w:kern w:val="0"/>
          <w:sz w:val="28"/>
          <w:szCs w:val="28"/>
        </w:rPr>
        <w:t>1例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死亡病例，为</w:t>
      </w:r>
      <w:r w:rsidR="00801BF3">
        <w:rPr>
          <w:rFonts w:ascii="仿宋" w:eastAsia="仿宋" w:hAnsi="仿宋" w:cs="仿宋_GB2312" w:hint="eastAsia"/>
          <w:kern w:val="0"/>
          <w:sz w:val="28"/>
          <w:szCs w:val="28"/>
        </w:rPr>
        <w:t>81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岁的</w:t>
      </w:r>
      <w:r w:rsidR="00801BF3">
        <w:rPr>
          <w:rFonts w:ascii="仿宋" w:eastAsia="仿宋" w:hAnsi="仿宋" w:cs="仿宋_GB2312" w:hint="eastAsia"/>
          <w:kern w:val="0"/>
          <w:sz w:val="28"/>
          <w:szCs w:val="28"/>
        </w:rPr>
        <w:t>女性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13477B">
        <w:rPr>
          <w:rFonts w:ascii="仿宋" w:eastAsia="仿宋" w:hAnsi="仿宋" w:cs="仿宋_GB2312" w:hint="eastAsia"/>
          <w:kern w:val="0"/>
          <w:sz w:val="28"/>
          <w:szCs w:val="28"/>
        </w:rPr>
        <w:t>第</w:t>
      </w:r>
      <w:r w:rsidR="00801BF3">
        <w:rPr>
          <w:rFonts w:ascii="仿宋" w:eastAsia="仿宋" w:hAnsi="仿宋" w:cs="仿宋_GB2312" w:hint="eastAsia"/>
          <w:kern w:val="0"/>
          <w:sz w:val="28"/>
          <w:szCs w:val="28"/>
        </w:rPr>
        <w:t>三代病例，有基础</w:t>
      </w:r>
      <w:r w:rsidR="00AD3408">
        <w:rPr>
          <w:rFonts w:ascii="仿宋" w:eastAsia="仿宋" w:hAnsi="仿宋" w:cs="仿宋_GB2312" w:hint="eastAsia"/>
          <w:kern w:val="0"/>
          <w:sz w:val="28"/>
          <w:szCs w:val="28"/>
        </w:rPr>
        <w:t>性</w:t>
      </w:r>
      <w:r w:rsidR="00801BF3">
        <w:rPr>
          <w:rFonts w:ascii="仿宋" w:eastAsia="仿宋" w:hAnsi="仿宋" w:cs="仿宋_GB2312" w:hint="eastAsia"/>
          <w:kern w:val="0"/>
          <w:sz w:val="28"/>
          <w:szCs w:val="28"/>
        </w:rPr>
        <w:t>疾病（</w:t>
      </w:r>
      <w:r w:rsidR="00F73044" w:rsidRPr="00F73044">
        <w:rPr>
          <w:rFonts w:ascii="仿宋" w:eastAsia="仿宋" w:hAnsi="仿宋" w:cs="仿宋_GB2312" w:hint="eastAsia"/>
          <w:kern w:val="0"/>
          <w:sz w:val="28"/>
          <w:szCs w:val="28"/>
        </w:rPr>
        <w:t>高血压，</w:t>
      </w:r>
      <w:r w:rsidR="00F73044">
        <w:rPr>
          <w:rFonts w:ascii="仿宋" w:eastAsia="仿宋" w:hAnsi="仿宋" w:cs="仿宋_GB2312" w:hint="eastAsia"/>
          <w:kern w:val="0"/>
          <w:sz w:val="28"/>
          <w:szCs w:val="28"/>
        </w:rPr>
        <w:t>心脏</w:t>
      </w:r>
      <w:r w:rsidR="00801BF3" w:rsidRPr="007E6B2F">
        <w:rPr>
          <w:rFonts w:ascii="仿宋" w:eastAsia="仿宋" w:hAnsi="仿宋" w:cs="仿宋_GB2312" w:hint="eastAsia"/>
          <w:kern w:val="0"/>
          <w:sz w:val="28"/>
          <w:szCs w:val="28"/>
        </w:rPr>
        <w:t>病、脑梗塞</w:t>
      </w:r>
      <w:r w:rsidR="00801BF3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F73044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D456AF" w:rsidRDefault="006B0FA8" w:rsidP="002904F7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（二）总体疫情</w:t>
      </w:r>
    </w:p>
    <w:p w:rsidR="00CB2EB6" w:rsidRDefault="006B0FA8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kern w:val="0"/>
          <w:sz w:val="28"/>
          <w:szCs w:val="28"/>
        </w:rPr>
        <w:t>1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截止</w:t>
      </w:r>
      <w:r w:rsidR="00E9730C" w:rsidRPr="00740B66">
        <w:rPr>
          <w:rFonts w:ascii="仿宋" w:eastAsia="仿宋" w:hAnsi="仿宋" w:cs="仿宋_GB2312"/>
          <w:kern w:val="0"/>
          <w:sz w:val="28"/>
          <w:szCs w:val="28"/>
        </w:rPr>
        <w:t>2015</w:t>
      </w:r>
      <w:r w:rsidR="00E9730C" w:rsidRPr="00740B66">
        <w:rPr>
          <w:rFonts w:ascii="仿宋" w:eastAsia="仿宋" w:hAnsi="仿宋" w:cs="仿宋_GB2312" w:hint="eastAsia"/>
          <w:kern w:val="0"/>
          <w:sz w:val="28"/>
          <w:szCs w:val="28"/>
        </w:rPr>
        <w:t>年</w:t>
      </w:r>
      <w:r w:rsidR="00E9730C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月</w:t>
      </w:r>
      <w:r w:rsidR="006D17B3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 w:rsidR="001179A3">
        <w:rPr>
          <w:rFonts w:ascii="仿宋" w:eastAsia="仿宋" w:hAnsi="仿宋" w:cs="仿宋_GB2312" w:hint="eastAsia"/>
          <w:kern w:val="0"/>
          <w:sz w:val="28"/>
          <w:szCs w:val="28"/>
        </w:rPr>
        <w:t>1</w:t>
      </w:r>
      <w:r w:rsidR="00496E3B">
        <w:rPr>
          <w:rFonts w:ascii="仿宋" w:eastAsia="仿宋" w:hAnsi="仿宋" w:cs="仿宋_GB2312" w:hint="eastAsia"/>
          <w:kern w:val="0"/>
          <w:sz w:val="28"/>
          <w:szCs w:val="28"/>
        </w:rPr>
        <w:t>0</w:t>
      </w:r>
      <w:r w:rsidR="00A247F5">
        <w:rPr>
          <w:rFonts w:ascii="仿宋" w:eastAsia="仿宋" w:hAnsi="仿宋" w:cs="仿宋_GB2312" w:hint="eastAsia"/>
          <w:kern w:val="0"/>
          <w:sz w:val="28"/>
          <w:szCs w:val="28"/>
        </w:rPr>
        <w:t>时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，韩国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共报告</w:t>
      </w:r>
      <w:r w:rsidRPr="00740B66">
        <w:rPr>
          <w:rFonts w:ascii="仿宋" w:eastAsia="仿宋" w:hAnsi="仿宋" w:cs="仿宋_GB2312"/>
          <w:kern w:val="0"/>
          <w:sz w:val="28"/>
          <w:szCs w:val="28"/>
        </w:rPr>
        <w:t>MERS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确诊病例</w:t>
      </w:r>
      <w:r w:rsidR="00E9730C">
        <w:rPr>
          <w:rFonts w:ascii="仿宋" w:eastAsia="仿宋" w:hAnsi="仿宋" w:cs="仿宋_GB2312"/>
          <w:kern w:val="0"/>
          <w:sz w:val="28"/>
          <w:szCs w:val="28"/>
        </w:rPr>
        <w:t>1</w:t>
      </w:r>
      <w:r w:rsidR="00E9730C">
        <w:rPr>
          <w:rFonts w:ascii="仿宋" w:eastAsia="仿宋" w:hAnsi="仿宋" w:cs="仿宋_GB2312" w:hint="eastAsia"/>
          <w:kern w:val="0"/>
          <w:sz w:val="28"/>
          <w:szCs w:val="28"/>
        </w:rPr>
        <w:t>86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1A29D4">
        <w:rPr>
          <w:rFonts w:ascii="仿宋" w:eastAsia="仿宋" w:hAnsi="仿宋" w:cs="仿宋_GB2312" w:hint="eastAsia"/>
          <w:kern w:val="0"/>
          <w:sz w:val="28"/>
          <w:szCs w:val="28"/>
        </w:rPr>
        <w:t>（图1）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595BE9">
        <w:rPr>
          <w:rFonts w:ascii="仿宋" w:eastAsia="仿宋" w:hAnsi="仿宋" w:cs="仿宋_GB2312" w:hint="eastAsia"/>
          <w:kern w:val="0"/>
          <w:sz w:val="28"/>
          <w:szCs w:val="28"/>
        </w:rPr>
        <w:t>其中</w:t>
      </w:r>
      <w:r w:rsidRPr="006A4637">
        <w:rPr>
          <w:rFonts w:ascii="仿宋" w:eastAsia="仿宋" w:hAnsi="仿宋" w:cs="仿宋_GB2312" w:hint="eastAsia"/>
          <w:kern w:val="0"/>
          <w:sz w:val="28"/>
          <w:szCs w:val="28"/>
        </w:rPr>
        <w:t>死亡</w:t>
      </w:r>
      <w:r w:rsidR="00E9730C">
        <w:rPr>
          <w:rFonts w:ascii="仿宋" w:eastAsia="仿宋" w:hAnsi="仿宋" w:cs="仿宋_GB2312" w:hint="eastAsia"/>
          <w:kern w:val="0"/>
          <w:sz w:val="28"/>
          <w:szCs w:val="28"/>
        </w:rPr>
        <w:t>33</w:t>
      </w:r>
      <w:r w:rsidR="00A147D7">
        <w:rPr>
          <w:rFonts w:ascii="仿宋" w:eastAsia="仿宋" w:hAnsi="仿宋" w:cs="仿宋_GB2312" w:hint="eastAsia"/>
          <w:kern w:val="0"/>
          <w:sz w:val="28"/>
          <w:szCs w:val="28"/>
        </w:rPr>
        <w:t>人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包括</w:t>
      </w:r>
      <w:r w:rsidR="002904F7">
        <w:rPr>
          <w:rFonts w:ascii="仿宋" w:eastAsia="仿宋" w:hAnsi="仿宋" w:cs="仿宋_GB2312" w:hint="eastAsia"/>
          <w:kern w:val="0"/>
          <w:sz w:val="28"/>
          <w:szCs w:val="28"/>
        </w:rPr>
        <w:t>首发病例</w:t>
      </w:r>
      <w:r w:rsidR="00AB339D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二代病例</w:t>
      </w:r>
      <w:r w:rsidR="00E9730C">
        <w:rPr>
          <w:rFonts w:ascii="仿宋" w:eastAsia="仿宋" w:hAnsi="仿宋" w:cs="仿宋_GB2312" w:hint="eastAsia"/>
          <w:kern w:val="0"/>
          <w:sz w:val="28"/>
          <w:szCs w:val="28"/>
        </w:rPr>
        <w:t>29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例（</w:t>
      </w:r>
      <w:r w:rsidR="00D53009" w:rsidRPr="00A15357">
        <w:rPr>
          <w:rFonts w:ascii="仿宋" w:eastAsia="仿宋" w:hAnsi="仿宋" w:cs="仿宋_GB2312" w:hint="eastAsia"/>
          <w:kern w:val="0"/>
          <w:sz w:val="28"/>
          <w:szCs w:val="28"/>
        </w:rPr>
        <w:t>包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含</w:t>
      </w:r>
      <w:r w:rsidR="00294156">
        <w:rPr>
          <w:rFonts w:ascii="仿宋" w:eastAsia="仿宋" w:hAnsi="仿宋" w:cs="仿宋_GB2312" w:hint="eastAsia"/>
          <w:kern w:val="0"/>
          <w:sz w:val="28"/>
          <w:szCs w:val="28"/>
        </w:rPr>
        <w:t>1例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输入中国的病例）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三代病例</w:t>
      </w:r>
      <w:r w:rsidR="001B0B38">
        <w:rPr>
          <w:rFonts w:ascii="仿宋" w:eastAsia="仿宋" w:hAnsi="仿宋" w:cs="仿宋_GB2312"/>
          <w:kern w:val="0"/>
          <w:sz w:val="28"/>
          <w:szCs w:val="28"/>
        </w:rPr>
        <w:t>12</w:t>
      </w:r>
      <w:r w:rsidR="001B0B38">
        <w:rPr>
          <w:rFonts w:ascii="仿宋" w:eastAsia="仿宋" w:hAnsi="仿宋" w:cs="仿宋_GB2312" w:hint="eastAsia"/>
          <w:kern w:val="0"/>
          <w:sz w:val="28"/>
          <w:szCs w:val="28"/>
        </w:rPr>
        <w:t>5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四代病例</w:t>
      </w:r>
      <w:r w:rsidR="001B0B38">
        <w:rPr>
          <w:rFonts w:ascii="仿宋" w:eastAsia="仿宋" w:hAnsi="仿宋" w:cs="仿宋_GB2312" w:hint="eastAsia"/>
          <w:kern w:val="0"/>
          <w:sz w:val="28"/>
          <w:szCs w:val="28"/>
        </w:rPr>
        <w:t>25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例，另</w:t>
      </w:r>
      <w:r w:rsidR="001B0B38">
        <w:rPr>
          <w:rFonts w:ascii="仿宋" w:eastAsia="仿宋" w:hAnsi="仿宋" w:cs="仿宋_GB2312" w:hint="eastAsia"/>
          <w:kern w:val="0"/>
          <w:sz w:val="28"/>
          <w:szCs w:val="28"/>
        </w:rPr>
        <w:t>6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例病例感染来源及代数不详。</w:t>
      </w:r>
    </w:p>
    <w:p w:rsidR="006B0FA8" w:rsidRDefault="006B0FA8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共有</w:t>
      </w:r>
      <w:r w:rsidR="00FF13FC">
        <w:rPr>
          <w:rFonts w:ascii="仿宋" w:eastAsia="仿宋" w:hAnsi="仿宋" w:cs="仿宋_GB2312" w:hint="eastAsia"/>
          <w:kern w:val="0"/>
          <w:sz w:val="28"/>
          <w:szCs w:val="28"/>
        </w:rPr>
        <w:t>5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个省份（首尔、京畿道、忠清南道、大田</w:t>
      </w:r>
      <w:r w:rsidR="00791CC6">
        <w:rPr>
          <w:rFonts w:ascii="仿宋" w:eastAsia="仿宋" w:hAnsi="仿宋" w:cs="仿宋_GB2312" w:hint="eastAsia"/>
          <w:kern w:val="0"/>
          <w:sz w:val="28"/>
          <w:szCs w:val="28"/>
        </w:rPr>
        <w:t>广域</w:t>
      </w:r>
      <w:r w:rsidR="008D7881">
        <w:rPr>
          <w:rFonts w:ascii="仿宋" w:eastAsia="仿宋" w:hAnsi="仿宋" w:cs="仿宋_GB2312" w:hint="eastAsia"/>
          <w:kern w:val="0"/>
          <w:sz w:val="28"/>
          <w:szCs w:val="28"/>
        </w:rPr>
        <w:t>、釜山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FF13FC" w:rsidRPr="007672A9">
        <w:rPr>
          <w:rFonts w:ascii="仿宋" w:eastAsia="仿宋" w:hAnsi="仿宋" w:cs="仿宋_GB2312"/>
          <w:kern w:val="0"/>
          <w:sz w:val="28"/>
          <w:szCs w:val="28"/>
        </w:rPr>
        <w:t>1</w:t>
      </w:r>
      <w:r w:rsidR="00FF13FC">
        <w:rPr>
          <w:rFonts w:ascii="仿宋" w:eastAsia="仿宋" w:hAnsi="仿宋" w:cs="仿宋_GB2312" w:hint="eastAsia"/>
          <w:kern w:val="0"/>
          <w:sz w:val="28"/>
          <w:szCs w:val="28"/>
        </w:rPr>
        <w:t>1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个区域的</w:t>
      </w:r>
      <w:r w:rsidR="00FF13FC" w:rsidRPr="007672A9">
        <w:rPr>
          <w:rFonts w:ascii="仿宋" w:eastAsia="仿宋" w:hAnsi="仿宋" w:cs="仿宋_GB2312"/>
          <w:kern w:val="0"/>
          <w:sz w:val="28"/>
          <w:szCs w:val="28"/>
        </w:rPr>
        <w:t>1</w:t>
      </w:r>
      <w:r w:rsidR="00FF13FC">
        <w:rPr>
          <w:rFonts w:ascii="仿宋" w:eastAsia="仿宋" w:hAnsi="仿宋" w:cs="仿宋_GB2312" w:hint="eastAsia"/>
          <w:kern w:val="0"/>
          <w:sz w:val="28"/>
          <w:szCs w:val="28"/>
        </w:rPr>
        <w:t>6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家医院报告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了确诊</w:t>
      </w:r>
      <w:r w:rsidRPr="00422EAB">
        <w:rPr>
          <w:rFonts w:ascii="仿宋" w:eastAsia="仿宋" w:hAnsi="仿宋" w:cs="仿宋_GB2312" w:hint="eastAsia"/>
          <w:kern w:val="0"/>
          <w:sz w:val="28"/>
          <w:szCs w:val="28"/>
        </w:rPr>
        <w:t>病例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（参见表</w:t>
      </w:r>
      <w:r>
        <w:rPr>
          <w:rFonts w:ascii="仿宋" w:eastAsia="仿宋" w:hAnsi="仿宋" w:cs="仿宋_GB2312"/>
          <w:kern w:val="0"/>
          <w:sz w:val="28"/>
          <w:szCs w:val="28"/>
        </w:rPr>
        <w:t>1</w:t>
      </w:r>
      <w:r w:rsidR="00241325">
        <w:rPr>
          <w:rFonts w:ascii="仿宋" w:eastAsia="仿宋" w:hAnsi="仿宋" w:cs="仿宋_GB2312" w:hint="eastAsia"/>
          <w:kern w:val="0"/>
          <w:sz w:val="28"/>
          <w:szCs w:val="28"/>
        </w:rPr>
        <w:t>、图</w:t>
      </w:r>
      <w:r w:rsidR="001A29D4">
        <w:rPr>
          <w:rFonts w:ascii="仿宋" w:eastAsia="仿宋" w:hAnsi="仿宋" w:cs="仿宋_GB2312" w:hint="eastAsia"/>
          <w:kern w:val="0"/>
          <w:sz w:val="28"/>
          <w:szCs w:val="28"/>
        </w:rPr>
        <w:t>2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1E5991" w:rsidRPr="001E5991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6B0FA8" w:rsidRPr="00B571B1" w:rsidRDefault="006B0FA8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目前</w:t>
      </w:r>
      <w:r w:rsidR="005A5AFB">
        <w:rPr>
          <w:rFonts w:ascii="仿宋" w:eastAsia="仿宋" w:hAnsi="仿宋" w:cs="仿宋_GB2312" w:hint="eastAsia"/>
          <w:kern w:val="0"/>
          <w:sz w:val="28"/>
          <w:szCs w:val="28"/>
        </w:rPr>
        <w:t>共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有</w:t>
      </w:r>
      <w:r w:rsidR="001B0B38">
        <w:rPr>
          <w:rFonts w:ascii="仿宋" w:eastAsia="仿宋" w:hAnsi="仿宋" w:cs="仿宋_GB2312" w:hint="eastAsia"/>
          <w:kern w:val="0"/>
          <w:sz w:val="28"/>
          <w:szCs w:val="28"/>
        </w:rPr>
        <w:t>3</w:t>
      </w:r>
      <w:r w:rsidR="006D17B3">
        <w:rPr>
          <w:rFonts w:ascii="仿宋" w:eastAsia="仿宋" w:hAnsi="仿宋" w:cs="仿宋_GB2312" w:hint="eastAsia"/>
          <w:kern w:val="0"/>
          <w:sz w:val="28"/>
          <w:szCs w:val="28"/>
        </w:rPr>
        <w:t>5</w:t>
      </w:r>
      <w:r w:rsidR="006A105E">
        <w:rPr>
          <w:rFonts w:ascii="仿宋" w:eastAsia="仿宋" w:hAnsi="仿宋" w:cs="仿宋_GB2312" w:hint="eastAsia"/>
          <w:kern w:val="0"/>
          <w:sz w:val="28"/>
          <w:szCs w:val="28"/>
        </w:rPr>
        <w:t>例病例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="006C3DEA">
        <w:rPr>
          <w:rFonts w:ascii="仿宋" w:eastAsia="仿宋" w:hAnsi="仿宋" w:cs="仿宋_GB2312" w:hint="eastAsia"/>
          <w:kern w:val="0"/>
          <w:sz w:val="28"/>
          <w:szCs w:val="28"/>
        </w:rPr>
        <w:t>占总病例数的</w:t>
      </w:r>
      <w:r w:rsidR="00CD0BD9">
        <w:rPr>
          <w:rFonts w:ascii="仿宋" w:eastAsia="仿宋" w:hAnsi="仿宋" w:cs="仿宋_GB2312" w:hint="eastAsia"/>
          <w:kern w:val="0"/>
          <w:sz w:val="28"/>
          <w:szCs w:val="28"/>
        </w:rPr>
        <w:t>19</w:t>
      </w:r>
      <w:r>
        <w:rPr>
          <w:rFonts w:ascii="仿宋" w:eastAsia="仿宋" w:hAnsi="仿宋" w:cs="仿宋_GB2312"/>
          <w:kern w:val="0"/>
          <w:sz w:val="28"/>
          <w:szCs w:val="28"/>
        </w:rPr>
        <w:t>%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正在接受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住院治疗，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其中</w:t>
      </w:r>
      <w:r w:rsidR="006D17B3">
        <w:rPr>
          <w:rFonts w:ascii="仿宋" w:eastAsia="仿宋" w:hAnsi="仿宋" w:cs="仿宋_GB2312" w:hint="eastAsia"/>
          <w:kern w:val="0"/>
          <w:sz w:val="28"/>
          <w:szCs w:val="28"/>
        </w:rPr>
        <w:t>9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例病情</w:t>
      </w:r>
      <w:r w:rsidR="005F0ED0">
        <w:rPr>
          <w:rFonts w:ascii="仿宋" w:eastAsia="仿宋" w:hAnsi="仿宋" w:cs="仿宋_GB2312" w:hint="eastAsia"/>
          <w:kern w:val="0"/>
          <w:sz w:val="28"/>
          <w:szCs w:val="28"/>
        </w:rPr>
        <w:t>危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重</w:t>
      </w:r>
      <w:r w:rsidR="00806FF5">
        <w:rPr>
          <w:rFonts w:ascii="仿宋" w:eastAsia="仿宋" w:hAnsi="仿宋" w:cs="仿宋_GB2312" w:hint="eastAsia"/>
          <w:kern w:val="0"/>
          <w:sz w:val="28"/>
          <w:szCs w:val="28"/>
        </w:rPr>
        <w:t>；</w:t>
      </w:r>
      <w:r w:rsidR="00212045">
        <w:rPr>
          <w:rFonts w:ascii="仿宋" w:eastAsia="仿宋" w:hAnsi="仿宋" w:cs="仿宋_GB2312" w:hint="eastAsia"/>
          <w:kern w:val="0"/>
          <w:sz w:val="28"/>
          <w:szCs w:val="28"/>
        </w:rPr>
        <w:t>共有</w:t>
      </w:r>
      <w:r w:rsidR="00CD0BD9">
        <w:rPr>
          <w:rFonts w:ascii="仿宋" w:eastAsia="仿宋" w:hAnsi="仿宋" w:cs="仿宋_GB2312" w:hint="eastAsia"/>
          <w:kern w:val="0"/>
          <w:sz w:val="28"/>
          <w:szCs w:val="28"/>
        </w:rPr>
        <w:t>11</w:t>
      </w:r>
      <w:r w:rsidR="006D17B3">
        <w:rPr>
          <w:rFonts w:ascii="仿宋" w:eastAsia="仿宋" w:hAnsi="仿宋" w:cs="仿宋_GB2312" w:hint="eastAsia"/>
          <w:kern w:val="0"/>
          <w:sz w:val="28"/>
          <w:szCs w:val="28"/>
        </w:rPr>
        <w:t>8</w:t>
      </w:r>
      <w:r w:rsidR="006A105E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="00CD0BD9">
        <w:rPr>
          <w:rFonts w:ascii="仿宋" w:eastAsia="仿宋" w:hAnsi="仿宋" w:cs="仿宋_GB2312" w:hint="eastAsia"/>
          <w:kern w:val="0"/>
          <w:sz w:val="28"/>
          <w:szCs w:val="28"/>
        </w:rPr>
        <w:t>63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%）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治愈出院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6B0FA8" w:rsidRDefault="00B17FD3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186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例病例中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有</w:t>
      </w:r>
      <w:r w:rsidR="0039175D">
        <w:rPr>
          <w:rFonts w:ascii="仿宋" w:eastAsia="仿宋" w:hAnsi="仿宋" w:cs="仿宋_GB2312" w:hint="eastAsia"/>
          <w:kern w:val="0"/>
          <w:sz w:val="28"/>
          <w:szCs w:val="28"/>
        </w:rPr>
        <w:t>111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名男性（</w:t>
      </w:r>
      <w:r w:rsidR="000E0BEC">
        <w:rPr>
          <w:rFonts w:ascii="仿宋" w:eastAsia="仿宋" w:hAnsi="仿宋" w:cs="仿宋_GB2312" w:hint="eastAsia"/>
          <w:kern w:val="0"/>
          <w:sz w:val="28"/>
          <w:szCs w:val="28"/>
        </w:rPr>
        <w:t>占总病例数的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60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%），年龄中位数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55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岁（</w:t>
      </w:r>
      <w:r w:rsidR="0039175D">
        <w:rPr>
          <w:rFonts w:ascii="仿宋" w:eastAsia="仿宋" w:hAnsi="仿宋" w:cs="仿宋_GB2312" w:hint="eastAsia"/>
          <w:kern w:val="0"/>
          <w:sz w:val="28"/>
          <w:szCs w:val="28"/>
        </w:rPr>
        <w:t>16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-</w:t>
      </w:r>
      <w:r w:rsidR="0039175D">
        <w:rPr>
          <w:rFonts w:ascii="仿宋" w:eastAsia="仿宋" w:hAnsi="仿宋" w:cs="仿宋_GB2312" w:hint="eastAsia"/>
          <w:kern w:val="0"/>
          <w:sz w:val="28"/>
          <w:szCs w:val="28"/>
        </w:rPr>
        <w:t>87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岁）。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包括在医院就</w:t>
      </w:r>
      <w:r w:rsidR="001C0914">
        <w:rPr>
          <w:rFonts w:ascii="仿宋" w:eastAsia="仿宋" w:hAnsi="仿宋" w:cs="仿宋_GB2312" w:hint="eastAsia"/>
          <w:kern w:val="0"/>
          <w:sz w:val="28"/>
          <w:szCs w:val="28"/>
        </w:rPr>
        <w:t>诊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的其它疾病患者</w:t>
      </w:r>
      <w:r w:rsidR="00CA270F">
        <w:rPr>
          <w:rFonts w:ascii="仿宋" w:eastAsia="仿宋" w:hAnsi="仿宋" w:cs="仿宋_GB2312" w:hint="eastAsia"/>
          <w:kern w:val="0"/>
          <w:sz w:val="28"/>
          <w:szCs w:val="28"/>
        </w:rPr>
        <w:t>8</w:t>
      </w:r>
      <w:r w:rsidR="00844392">
        <w:rPr>
          <w:rFonts w:ascii="仿宋" w:eastAsia="仿宋" w:hAnsi="仿宋" w:cs="仿宋_GB2312" w:hint="eastAsia"/>
          <w:kern w:val="0"/>
          <w:sz w:val="28"/>
          <w:szCs w:val="28"/>
        </w:rPr>
        <w:t>3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 w:rsidRPr="0026422E">
        <w:rPr>
          <w:rFonts w:ascii="仿宋" w:eastAsia="仿宋" w:hAnsi="仿宋" w:cs="仿宋_GB2312"/>
          <w:kern w:val="0"/>
          <w:sz w:val="28"/>
          <w:szCs w:val="28"/>
        </w:rPr>
        <w:t>4</w:t>
      </w:r>
      <w:r w:rsidR="00844392">
        <w:rPr>
          <w:rFonts w:ascii="仿宋" w:eastAsia="仿宋" w:hAnsi="仿宋" w:cs="仿宋_GB2312" w:hint="eastAsia"/>
          <w:kern w:val="0"/>
          <w:sz w:val="28"/>
          <w:szCs w:val="28"/>
        </w:rPr>
        <w:t>5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A54251" w:rsidRPr="0026422E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A54251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家属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/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探视者</w:t>
      </w:r>
      <w:r w:rsidR="00AE7469">
        <w:rPr>
          <w:rFonts w:ascii="仿宋" w:eastAsia="仿宋" w:hAnsi="仿宋" w:cs="仿宋_GB2312" w:hint="eastAsia"/>
          <w:kern w:val="0"/>
          <w:sz w:val="28"/>
          <w:szCs w:val="28"/>
        </w:rPr>
        <w:t>64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34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A54251" w:rsidRPr="0026422E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A54251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医院工作人员</w:t>
      </w:r>
      <w:r>
        <w:rPr>
          <w:rFonts w:ascii="仿宋" w:eastAsia="仿宋" w:hAnsi="仿宋" w:cs="仿宋_GB2312"/>
          <w:kern w:val="0"/>
          <w:sz w:val="28"/>
          <w:szCs w:val="28"/>
        </w:rPr>
        <w:t>3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9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21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）。</w:t>
      </w:r>
    </w:p>
    <w:p w:rsidR="001A29D4" w:rsidRPr="009B65DF" w:rsidRDefault="001B0B38" w:rsidP="00776099">
      <w:pPr>
        <w:widowControl/>
        <w:spacing w:line="360" w:lineRule="auto"/>
        <w:jc w:val="center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199748"/>
            <wp:effectExtent l="0" t="0" r="0" b="0"/>
            <wp:docPr id="5" name="图片 5" descr="http://www.who.int/csr/disease/coronavirus_infections/a-daily-epicurve-republic-of-korea-china-cases-deaths2015-07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ho.int/csr/disease/coronavirus_infections/a-daily-epicurve-republic-of-korea-china-cases-deaths2015-07-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B3" w:rsidRDefault="001A29D4" w:rsidP="00BA699A">
      <w:pPr>
        <w:widowControl/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图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1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="001B0B38">
        <w:rPr>
          <w:rFonts w:ascii="仿宋" w:eastAsia="仿宋" w:hAnsi="仿宋" w:cs="仿宋_GB2312" w:hint="eastAsia"/>
          <w:b/>
          <w:kern w:val="0"/>
          <w:sz w:val="24"/>
          <w:szCs w:val="28"/>
        </w:rPr>
        <w:t>和中国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MERS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确诊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和死亡病例发病时间分布</w:t>
      </w:r>
    </w:p>
    <w:p w:rsidR="006B0FA8" w:rsidRDefault="001A29D4" w:rsidP="00BA699A">
      <w:pPr>
        <w:widowControl/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（</w:t>
      </w:r>
      <w:r w:rsidR="0012475B">
        <w:rPr>
          <w:rFonts w:ascii="仿宋" w:eastAsia="仿宋" w:hAnsi="仿宋" w:cs="仿宋_GB2312" w:hint="eastAsia"/>
          <w:b/>
          <w:kern w:val="0"/>
          <w:sz w:val="24"/>
          <w:szCs w:val="28"/>
        </w:rPr>
        <w:t>WHO</w:t>
      </w:r>
      <w:r w:rsidR="00A147D7">
        <w:rPr>
          <w:rFonts w:ascii="仿宋" w:eastAsia="仿宋" w:hAnsi="仿宋" w:cs="仿宋_GB2312" w:hint="eastAsia"/>
          <w:b/>
          <w:kern w:val="0"/>
          <w:sz w:val="24"/>
          <w:szCs w:val="28"/>
        </w:rPr>
        <w:t>，</w:t>
      </w:r>
      <w:r w:rsidR="006D17B3">
        <w:rPr>
          <w:rFonts w:ascii="仿宋" w:eastAsia="仿宋" w:hAnsi="仿宋" w:cs="仿宋_GB2312" w:hint="eastAsia"/>
          <w:b/>
          <w:kern w:val="0"/>
          <w:sz w:val="24"/>
          <w:szCs w:val="28"/>
        </w:rPr>
        <w:t>截至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2015</w:t>
      </w:r>
      <w:r w:rsidR="006D17B3">
        <w:rPr>
          <w:rFonts w:ascii="仿宋" w:eastAsia="仿宋" w:hAnsi="仿宋" w:cs="仿宋_GB2312" w:hint="eastAsia"/>
          <w:b/>
          <w:kern w:val="0"/>
          <w:sz w:val="24"/>
          <w:szCs w:val="28"/>
        </w:rPr>
        <w:t>年</w:t>
      </w:r>
      <w:r w:rsidR="001B0B38">
        <w:rPr>
          <w:rFonts w:ascii="仿宋" w:eastAsia="仿宋" w:hAnsi="仿宋" w:cs="仿宋_GB2312" w:hint="eastAsia"/>
          <w:b/>
          <w:kern w:val="0"/>
          <w:sz w:val="24"/>
          <w:szCs w:val="28"/>
        </w:rPr>
        <w:t>7</w:t>
      </w:r>
      <w:r w:rsidR="006D17B3">
        <w:rPr>
          <w:rFonts w:ascii="仿宋" w:eastAsia="仿宋" w:hAnsi="仿宋" w:cs="仿宋_GB2312" w:hint="eastAsia"/>
          <w:b/>
          <w:kern w:val="0"/>
          <w:sz w:val="24"/>
          <w:szCs w:val="28"/>
        </w:rPr>
        <w:t>月</w:t>
      </w:r>
      <w:r w:rsidR="001B0B38">
        <w:rPr>
          <w:rFonts w:ascii="仿宋" w:eastAsia="仿宋" w:hAnsi="仿宋" w:cs="仿宋_GB2312" w:hint="eastAsia"/>
          <w:b/>
          <w:kern w:val="0"/>
          <w:sz w:val="24"/>
          <w:szCs w:val="28"/>
        </w:rPr>
        <w:t>3</w:t>
      </w:r>
      <w:r w:rsidR="006D17B3">
        <w:rPr>
          <w:rFonts w:ascii="仿宋" w:eastAsia="仿宋" w:hAnsi="仿宋" w:cs="仿宋_GB2312" w:hint="eastAsia"/>
          <w:b/>
          <w:kern w:val="0"/>
          <w:sz w:val="24"/>
          <w:szCs w:val="28"/>
        </w:rPr>
        <w:t>日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p w:rsidR="001A29D4" w:rsidRDefault="001A29D4" w:rsidP="00BA699A">
      <w:pPr>
        <w:widowControl/>
        <w:jc w:val="center"/>
        <w:rPr>
          <w:rFonts w:ascii="宋体" w:cs="宋体"/>
          <w:kern w:val="0"/>
          <w:sz w:val="24"/>
        </w:rPr>
      </w:pPr>
    </w:p>
    <w:p w:rsidR="007E6B2F" w:rsidRPr="00347716" w:rsidRDefault="007E6B2F" w:rsidP="00BA699A">
      <w:pPr>
        <w:widowControl/>
        <w:jc w:val="center"/>
        <w:rPr>
          <w:rFonts w:ascii="宋体" w:cs="宋体"/>
          <w:kern w:val="0"/>
          <w:sz w:val="24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表</w:t>
      </w:r>
      <w:r w:rsidRPr="00466EC2">
        <w:rPr>
          <w:rFonts w:ascii="仿宋" w:eastAsia="仿宋" w:hAnsi="仿宋" w:cs="仿宋_GB2312"/>
          <w:b/>
          <w:kern w:val="0"/>
          <w:sz w:val="24"/>
          <w:szCs w:val="28"/>
        </w:rPr>
        <w:t xml:space="preserve">1  </w:t>
      </w: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="00C57AA7" w:rsidRPr="003E1D93">
        <w:rPr>
          <w:rFonts w:ascii="仿宋" w:eastAsia="仿宋" w:hAnsi="仿宋" w:cs="仿宋_GB2312"/>
          <w:b/>
          <w:kern w:val="0"/>
          <w:sz w:val="24"/>
          <w:szCs w:val="28"/>
        </w:rPr>
        <w:t>1</w:t>
      </w:r>
      <w:r w:rsidR="00C57AA7">
        <w:rPr>
          <w:rFonts w:ascii="仿宋" w:eastAsia="仿宋" w:hAnsi="仿宋" w:cs="仿宋_GB2312" w:hint="eastAsia"/>
          <w:b/>
          <w:kern w:val="0"/>
          <w:sz w:val="24"/>
          <w:szCs w:val="28"/>
        </w:rPr>
        <w:t>6</w:t>
      </w: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所报告确诊病例医院分布情况</w:t>
      </w:r>
      <w:r w:rsidR="002C05F6">
        <w:rPr>
          <w:rFonts w:ascii="仿宋" w:eastAsia="仿宋" w:hAnsi="仿宋" w:cs="仿宋_GB2312" w:hint="eastAsia"/>
          <w:b/>
          <w:kern w:val="0"/>
          <w:sz w:val="24"/>
          <w:szCs w:val="28"/>
        </w:rPr>
        <w:t>（截止2015-</w:t>
      </w:r>
      <w:r w:rsidR="005F7950">
        <w:rPr>
          <w:rFonts w:ascii="仿宋" w:eastAsia="仿宋" w:hAnsi="仿宋" w:cs="仿宋_GB2312" w:hint="eastAsia"/>
          <w:b/>
          <w:kern w:val="0"/>
          <w:sz w:val="24"/>
          <w:szCs w:val="28"/>
        </w:rPr>
        <w:t>7</w:t>
      </w:r>
      <w:r w:rsidR="002C05F6">
        <w:rPr>
          <w:rFonts w:ascii="仿宋" w:eastAsia="仿宋" w:hAnsi="仿宋" w:cs="仿宋_GB2312" w:hint="eastAsia"/>
          <w:b/>
          <w:kern w:val="0"/>
          <w:sz w:val="24"/>
          <w:szCs w:val="28"/>
        </w:rPr>
        <w:t>-</w:t>
      </w:r>
      <w:r w:rsidR="00DA0DC6">
        <w:rPr>
          <w:rFonts w:ascii="仿宋" w:eastAsia="仿宋" w:hAnsi="仿宋" w:cs="仿宋_GB2312" w:hint="eastAsia"/>
          <w:b/>
          <w:kern w:val="0"/>
          <w:sz w:val="24"/>
          <w:szCs w:val="28"/>
        </w:rPr>
        <w:t>7</w:t>
      </w:r>
      <w:r w:rsidR="002C05F6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tbl>
      <w:tblPr>
        <w:tblStyle w:val="-3"/>
        <w:tblW w:w="5000" w:type="pct"/>
        <w:tblLook w:val="06A0" w:firstRow="1" w:lastRow="0" w:firstColumn="1" w:lastColumn="0" w:noHBand="1" w:noVBand="1"/>
      </w:tblPr>
      <w:tblGrid>
        <w:gridCol w:w="4447"/>
        <w:gridCol w:w="1457"/>
        <w:gridCol w:w="1457"/>
        <w:gridCol w:w="1161"/>
      </w:tblGrid>
      <w:tr w:rsidR="0009253A" w:rsidRPr="0009253A" w:rsidTr="00407D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医院名称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省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市/区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病例数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三星首尔医院</w:t>
            </w:r>
          </w:p>
        </w:tc>
        <w:tc>
          <w:tcPr>
            <w:tcW w:w="855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</w:p>
        </w:tc>
        <w:tc>
          <w:tcPr>
            <w:tcW w:w="855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江南区</w:t>
            </w:r>
          </w:p>
        </w:tc>
        <w:tc>
          <w:tcPr>
            <w:tcW w:w="681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EE69C3" w:rsidP="0009253A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91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江东庆熙大学医院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江东区</w:t>
            </w:r>
          </w:p>
        </w:tc>
        <w:tc>
          <w:tcPr>
            <w:tcW w:w="681" w:type="pct"/>
            <w:vAlign w:val="center"/>
            <w:hideMark/>
          </w:tcPr>
          <w:p w:rsidR="00935B82" w:rsidRPr="0009253A" w:rsidRDefault="009476B1" w:rsidP="009B7461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5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365首尔开放医院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江东区</w:t>
            </w:r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首尔牙山医院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松坡区</w:t>
            </w:r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宋太义内科医院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松坡区</w:t>
            </w:r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建国大学医院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广津区</w:t>
            </w:r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韩国天主教大学汝矣岛圣母医院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永登浦区</w:t>
            </w:r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平泽圣母医院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37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平泽早安医院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向阳首尔三星医院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翰林大学东滩圣心医院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华城市</w:t>
            </w:r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6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大田大清医院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西区</w:t>
            </w:r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14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建阳大医院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西区</w:t>
            </w:r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忠清南道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牙山市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牙山忠武医院</w:t>
            </w:r>
          </w:p>
        </w:tc>
        <w:tc>
          <w:tcPr>
            <w:tcW w:w="855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忠清南道</w:t>
            </w:r>
          </w:p>
        </w:tc>
        <w:tc>
          <w:tcPr>
            <w:tcW w:w="855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牙山市</w:t>
            </w:r>
          </w:p>
        </w:tc>
        <w:tc>
          <w:tcPr>
            <w:tcW w:w="681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4189E" w:rsidRPr="0009253A" w:rsidTr="00407DD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F6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A4189E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好江岸医院</w:t>
            </w:r>
          </w:p>
        </w:tc>
        <w:tc>
          <w:tcPr>
            <w:tcW w:w="855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9253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A4189E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釜山</w:t>
            </w:r>
          </w:p>
        </w:tc>
        <w:tc>
          <w:tcPr>
            <w:tcW w:w="855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9253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A4189E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水营区</w:t>
            </w:r>
          </w:p>
        </w:tc>
        <w:tc>
          <w:tcPr>
            <w:tcW w:w="681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9253A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pct"/>
            <w:gridSpan w:val="3"/>
            <w:tcBorders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vAlign w:val="center"/>
            <w:hideMark/>
          </w:tcPr>
          <w:p w:rsidR="0009253A" w:rsidRPr="0009253A" w:rsidRDefault="00471F87" w:rsidP="00471F8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  <w:r w:rsidR="009476B1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80</w:t>
            </w:r>
          </w:p>
        </w:tc>
      </w:tr>
    </w:tbl>
    <w:p w:rsidR="006B0FA8" w:rsidRDefault="006B0FA8" w:rsidP="000A49E7">
      <w:pPr>
        <w:widowControl/>
        <w:spacing w:line="360" w:lineRule="auto"/>
        <w:jc w:val="left"/>
        <w:rPr>
          <w:rFonts w:ascii="仿宋" w:eastAsia="仿宋" w:hAnsi="仿宋" w:cs="仿宋_GB2312"/>
          <w:kern w:val="0"/>
          <w:szCs w:val="28"/>
        </w:rPr>
      </w:pPr>
      <w:r w:rsidRPr="006A74EC">
        <w:rPr>
          <w:rFonts w:ascii="仿宋" w:eastAsia="仿宋" w:hAnsi="仿宋" w:cs="仿宋_GB2312" w:hint="eastAsia"/>
          <w:kern w:val="0"/>
          <w:szCs w:val="28"/>
        </w:rPr>
        <w:t>注：</w:t>
      </w:r>
      <w:r>
        <w:rPr>
          <w:rFonts w:ascii="仿宋" w:eastAsia="仿宋" w:hAnsi="仿宋" w:cs="仿宋_GB2312" w:hint="eastAsia"/>
          <w:kern w:val="0"/>
          <w:szCs w:val="28"/>
        </w:rPr>
        <w:t>有</w:t>
      </w:r>
      <w:r w:rsidR="00A95AFF">
        <w:rPr>
          <w:rFonts w:ascii="仿宋" w:eastAsia="仿宋" w:hAnsi="仿宋" w:cs="仿宋_GB2312" w:hint="eastAsia"/>
          <w:kern w:val="0"/>
          <w:szCs w:val="28"/>
        </w:rPr>
        <w:t>3</w:t>
      </w:r>
      <w:r w:rsidRPr="008F4D4B">
        <w:rPr>
          <w:rFonts w:ascii="仿宋" w:eastAsia="仿宋" w:hAnsi="仿宋" w:cs="仿宋_GB2312" w:hint="eastAsia"/>
          <w:kern w:val="0"/>
          <w:szCs w:val="28"/>
        </w:rPr>
        <w:t>例在救护车转院</w:t>
      </w:r>
      <w:r>
        <w:rPr>
          <w:rFonts w:ascii="仿宋" w:eastAsia="仿宋" w:hAnsi="仿宋" w:cs="仿宋_GB2312" w:hint="eastAsia"/>
          <w:kern w:val="0"/>
          <w:szCs w:val="28"/>
        </w:rPr>
        <w:t>过程</w:t>
      </w:r>
      <w:r w:rsidRPr="008F4D4B">
        <w:rPr>
          <w:rFonts w:ascii="仿宋" w:eastAsia="仿宋" w:hAnsi="仿宋" w:cs="仿宋_GB2312" w:hint="eastAsia"/>
          <w:kern w:val="0"/>
          <w:szCs w:val="28"/>
        </w:rPr>
        <w:t>中感染</w:t>
      </w:r>
      <w:r>
        <w:rPr>
          <w:rFonts w:ascii="仿宋" w:eastAsia="仿宋" w:hAnsi="仿宋" w:cs="仿宋_GB2312" w:hint="eastAsia"/>
          <w:kern w:val="0"/>
          <w:szCs w:val="28"/>
        </w:rPr>
        <w:t>，</w:t>
      </w:r>
      <w:r w:rsidR="00A95AFF">
        <w:rPr>
          <w:rFonts w:ascii="仿宋" w:eastAsia="仿宋" w:hAnsi="仿宋" w:cs="仿宋_GB2312" w:hint="eastAsia"/>
          <w:kern w:val="0"/>
          <w:szCs w:val="28"/>
        </w:rPr>
        <w:t>1例为家庭内感染，</w:t>
      </w:r>
      <w:r>
        <w:rPr>
          <w:rFonts w:ascii="仿宋" w:eastAsia="仿宋" w:hAnsi="仿宋" w:cs="仿宋_GB2312" w:hint="eastAsia"/>
          <w:kern w:val="0"/>
          <w:szCs w:val="28"/>
        </w:rPr>
        <w:t>另有</w:t>
      </w:r>
      <w:r w:rsidR="009476B1">
        <w:rPr>
          <w:rFonts w:ascii="仿宋" w:eastAsia="仿宋" w:hAnsi="仿宋" w:cs="仿宋_GB2312" w:hint="eastAsia"/>
          <w:kern w:val="0"/>
          <w:szCs w:val="28"/>
        </w:rPr>
        <w:t>2</w:t>
      </w:r>
      <w:r w:rsidRPr="006A74EC">
        <w:rPr>
          <w:rFonts w:ascii="仿宋" w:eastAsia="仿宋" w:hAnsi="仿宋" w:cs="仿宋_GB2312" w:hint="eastAsia"/>
          <w:kern w:val="0"/>
          <w:szCs w:val="28"/>
        </w:rPr>
        <w:t>例</w:t>
      </w:r>
      <w:r w:rsidR="009476B1">
        <w:rPr>
          <w:rFonts w:ascii="仿宋" w:eastAsia="仿宋" w:hAnsi="仿宋" w:cs="仿宋_GB2312" w:hint="eastAsia"/>
          <w:kern w:val="0"/>
          <w:szCs w:val="28"/>
        </w:rPr>
        <w:t>信息不详</w:t>
      </w:r>
      <w:r w:rsidRPr="006A74EC">
        <w:rPr>
          <w:rFonts w:ascii="仿宋" w:eastAsia="仿宋" w:hAnsi="仿宋" w:cs="仿宋_GB2312" w:hint="eastAsia"/>
          <w:kern w:val="0"/>
          <w:szCs w:val="28"/>
        </w:rPr>
        <w:t>。</w:t>
      </w:r>
    </w:p>
    <w:p w:rsidR="007E6B2F" w:rsidRDefault="007E6B2F" w:rsidP="000A49E7">
      <w:pPr>
        <w:widowControl/>
        <w:spacing w:line="360" w:lineRule="auto"/>
        <w:jc w:val="left"/>
        <w:rPr>
          <w:rFonts w:ascii="仿宋" w:eastAsia="仿宋" w:hAnsi="仿宋" w:cs="仿宋_GB2312"/>
          <w:kern w:val="0"/>
          <w:szCs w:val="28"/>
        </w:rPr>
      </w:pPr>
    </w:p>
    <w:p w:rsidR="008464DD" w:rsidRDefault="00E21AA1" w:rsidP="008464DD">
      <w:pPr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>
        <w:rPr>
          <w:rFonts w:ascii="仿宋" w:eastAsia="仿宋" w:hAnsi="仿宋" w:cs="仿宋_GB2312"/>
          <w:b/>
          <w:noProof/>
          <w:kern w:val="0"/>
          <w:sz w:val="24"/>
          <w:szCs w:val="28"/>
        </w:rPr>
        <w:drawing>
          <wp:inline distT="0" distB="0" distL="0" distR="0">
            <wp:extent cx="5274310" cy="3731894"/>
            <wp:effectExtent l="0" t="0" r="2540" b="2540"/>
            <wp:docPr id="7" name="图片 7" descr="C:\Users\xnj\Desktop\mers\地图信息\mersall20150626病例医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nj\Desktop\mers\地图信息\mersall20150626病例医院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DD" w:rsidRDefault="008464DD" w:rsidP="008464DD">
      <w:pPr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图</w:t>
      </w:r>
      <w:r w:rsidR="001A29D4">
        <w:rPr>
          <w:rFonts w:ascii="仿宋" w:eastAsia="仿宋" w:hAnsi="仿宋" w:cs="仿宋_GB2312" w:hint="eastAsia"/>
          <w:b/>
          <w:kern w:val="0"/>
          <w:sz w:val="24"/>
          <w:szCs w:val="28"/>
        </w:rPr>
        <w:t>2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="00D307F6">
        <w:rPr>
          <w:rFonts w:ascii="仿宋" w:eastAsia="仿宋" w:hAnsi="仿宋" w:cs="仿宋_GB2312" w:hint="eastAsia"/>
          <w:b/>
          <w:kern w:val="0"/>
          <w:sz w:val="24"/>
          <w:szCs w:val="28"/>
        </w:rPr>
        <w:t>报告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MERS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确诊病例医院分布图（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China CDC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，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2015-</w:t>
      </w:r>
      <w:r w:rsidR="0009584A">
        <w:rPr>
          <w:rFonts w:ascii="仿宋" w:eastAsia="仿宋" w:hAnsi="仿宋" w:cs="仿宋_GB2312" w:hint="eastAsia"/>
          <w:b/>
          <w:kern w:val="0"/>
          <w:sz w:val="24"/>
          <w:szCs w:val="28"/>
        </w:rPr>
        <w:t>7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-</w:t>
      </w:r>
      <w:r w:rsidR="00DA0DC6">
        <w:rPr>
          <w:rFonts w:ascii="仿宋" w:eastAsia="仿宋" w:hAnsi="仿宋" w:cs="仿宋_GB2312" w:hint="eastAsia"/>
          <w:b/>
          <w:kern w:val="0"/>
          <w:sz w:val="24"/>
          <w:szCs w:val="28"/>
        </w:rPr>
        <w:t>7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p w:rsidR="006B0FA8" w:rsidRDefault="006B0FA8" w:rsidP="008464DD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kern w:val="0"/>
          <w:sz w:val="28"/>
          <w:szCs w:val="28"/>
        </w:rPr>
        <w:t>2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D325F3">
        <w:rPr>
          <w:rFonts w:ascii="仿宋" w:eastAsia="仿宋" w:hAnsi="仿宋" w:cs="仿宋_GB2312" w:hint="eastAsia"/>
          <w:kern w:val="0"/>
          <w:sz w:val="28"/>
          <w:szCs w:val="28"/>
        </w:rPr>
        <w:t>截止</w:t>
      </w:r>
      <w:r w:rsidR="00DA0DC6">
        <w:rPr>
          <w:rFonts w:ascii="仿宋" w:eastAsia="仿宋" w:hAnsi="仿宋" w:cs="仿宋_GB2312" w:hint="eastAsia"/>
          <w:kern w:val="0"/>
          <w:sz w:val="28"/>
          <w:szCs w:val="28"/>
        </w:rPr>
        <w:t>2015年7月7</w:t>
      </w:r>
      <w:r w:rsidR="00D325F3">
        <w:rPr>
          <w:rFonts w:ascii="仿宋" w:eastAsia="仿宋" w:hAnsi="仿宋" w:cs="仿宋_GB2312" w:hint="eastAsia"/>
          <w:kern w:val="0"/>
          <w:sz w:val="28"/>
          <w:szCs w:val="28"/>
        </w:rPr>
        <w:t>日，韩国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累计报告</w:t>
      </w:r>
      <w:r w:rsidR="00094D5A">
        <w:rPr>
          <w:rFonts w:ascii="仿宋" w:eastAsia="仿宋" w:hAnsi="仿宋" w:cs="仿宋_GB2312" w:hint="eastAsia"/>
          <w:kern w:val="0"/>
          <w:sz w:val="28"/>
          <w:szCs w:val="28"/>
        </w:rPr>
        <w:t>33</w:t>
      </w:r>
      <w:r w:rsidR="00992ABA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D325F3">
        <w:rPr>
          <w:rFonts w:ascii="仿宋" w:eastAsia="仿宋" w:hAnsi="仿宋" w:cs="仿宋_GB2312" w:hint="eastAsia"/>
          <w:kern w:val="0"/>
          <w:sz w:val="28"/>
          <w:szCs w:val="28"/>
        </w:rPr>
        <w:t>MERS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死亡病例</w:t>
      </w:r>
      <w:r w:rsidR="000F4AB9">
        <w:rPr>
          <w:rFonts w:ascii="仿宋" w:eastAsia="仿宋" w:hAnsi="仿宋" w:cs="仿宋_GB2312" w:hint="eastAsia"/>
          <w:kern w:val="0"/>
          <w:sz w:val="28"/>
          <w:szCs w:val="28"/>
        </w:rPr>
        <w:t>（病死率</w:t>
      </w:r>
      <w:r w:rsidR="00B834C8">
        <w:rPr>
          <w:rFonts w:ascii="仿宋" w:eastAsia="仿宋" w:hAnsi="仿宋" w:cs="仿宋_GB2312" w:hint="eastAsia"/>
          <w:kern w:val="0"/>
          <w:sz w:val="28"/>
          <w:szCs w:val="28"/>
        </w:rPr>
        <w:t>18</w:t>
      </w:r>
      <w:r w:rsidR="000F4AB9">
        <w:rPr>
          <w:rFonts w:ascii="仿宋" w:eastAsia="仿宋" w:hAnsi="仿宋" w:cs="仿宋_GB2312" w:hint="eastAsia"/>
          <w:kern w:val="0"/>
          <w:sz w:val="28"/>
          <w:szCs w:val="28"/>
        </w:rPr>
        <w:t>%）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，其中</w:t>
      </w:r>
      <w:r w:rsidRPr="00A925EA">
        <w:rPr>
          <w:rFonts w:ascii="仿宋" w:eastAsia="仿宋" w:hAnsi="仿宋" w:cs="仿宋_GB2312" w:hint="eastAsia"/>
          <w:kern w:val="0"/>
          <w:sz w:val="28"/>
          <w:szCs w:val="28"/>
        </w:rPr>
        <w:t>男性</w:t>
      </w:r>
      <w:r w:rsidR="00B834C8">
        <w:rPr>
          <w:rFonts w:ascii="仿宋" w:eastAsia="仿宋" w:hAnsi="仿宋" w:cs="仿宋_GB2312" w:hint="eastAsia"/>
          <w:kern w:val="0"/>
          <w:sz w:val="28"/>
          <w:szCs w:val="28"/>
        </w:rPr>
        <w:t>22</w:t>
      </w:r>
      <w:r w:rsidR="00B14CAB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Pr="00A925EA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年龄中位数</w:t>
      </w:r>
      <w:r w:rsidR="00D215CD">
        <w:rPr>
          <w:rFonts w:ascii="仿宋" w:eastAsia="仿宋" w:hAnsi="仿宋" w:cs="仿宋_GB2312" w:hint="eastAsia"/>
          <w:kern w:val="0"/>
          <w:sz w:val="28"/>
          <w:szCs w:val="28"/>
        </w:rPr>
        <w:t>70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岁（</w:t>
      </w:r>
      <w:r w:rsidRPr="007949FF">
        <w:rPr>
          <w:rFonts w:ascii="仿宋" w:eastAsia="仿宋" w:hAnsi="仿宋" w:cs="仿宋_GB2312"/>
          <w:kern w:val="0"/>
          <w:sz w:val="28"/>
          <w:szCs w:val="28"/>
        </w:rPr>
        <w:t>49-8</w:t>
      </w:r>
      <w:r w:rsidR="00B40BFF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岁）。</w:t>
      </w:r>
      <w:r w:rsidR="001B12F4">
        <w:rPr>
          <w:rFonts w:ascii="仿宋" w:eastAsia="仿宋" w:hAnsi="仿宋" w:cs="仿宋_GB2312" w:hint="eastAsia"/>
          <w:kern w:val="0"/>
          <w:sz w:val="28"/>
          <w:szCs w:val="28"/>
        </w:rPr>
        <w:t>其中</w:t>
      </w:r>
      <w:r w:rsidR="002A09F3" w:rsidRPr="007949FF">
        <w:rPr>
          <w:rFonts w:ascii="仿宋" w:eastAsia="仿宋" w:hAnsi="仿宋" w:cs="仿宋_GB2312"/>
          <w:kern w:val="0"/>
          <w:sz w:val="28"/>
          <w:szCs w:val="28"/>
        </w:rPr>
        <w:t>2</w:t>
      </w:r>
      <w:r w:rsidR="002A09F3">
        <w:rPr>
          <w:rFonts w:ascii="仿宋" w:eastAsia="仿宋" w:hAnsi="仿宋" w:cs="仿宋_GB2312" w:hint="eastAsia"/>
          <w:kern w:val="0"/>
          <w:sz w:val="28"/>
          <w:szCs w:val="28"/>
        </w:rPr>
        <w:t>6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名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死亡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病例（</w:t>
      </w:r>
      <w:r w:rsidR="00FE365E">
        <w:rPr>
          <w:rFonts w:ascii="仿宋" w:eastAsia="仿宋" w:hAnsi="仿宋" w:cs="仿宋_GB2312" w:hint="eastAsia"/>
          <w:kern w:val="0"/>
          <w:sz w:val="28"/>
          <w:szCs w:val="28"/>
        </w:rPr>
        <w:t>占总死亡病例数的</w:t>
      </w:r>
      <w:r w:rsidR="002A09F3">
        <w:rPr>
          <w:rFonts w:ascii="仿宋" w:eastAsia="仿宋" w:hAnsi="仿宋" w:cs="仿宋_GB2312" w:hint="eastAsia"/>
          <w:kern w:val="0"/>
          <w:sz w:val="28"/>
          <w:szCs w:val="28"/>
        </w:rPr>
        <w:t>79</w:t>
      </w:r>
      <w:r w:rsidRPr="007949FF">
        <w:rPr>
          <w:rFonts w:ascii="仿宋" w:eastAsia="仿宋" w:hAnsi="仿宋" w:cs="仿宋_GB2312"/>
          <w:kern w:val="0"/>
          <w:sz w:val="28"/>
          <w:szCs w:val="28"/>
        </w:rPr>
        <w:t>%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）有慢性基础性疾病（癌症、心脏</w:t>
      </w:r>
      <w:r w:rsidR="00F8773C">
        <w:rPr>
          <w:rFonts w:ascii="仿宋" w:eastAsia="仿宋" w:hAnsi="仿宋" w:cs="仿宋_GB2312" w:hint="eastAsia"/>
          <w:kern w:val="0"/>
          <w:sz w:val="28"/>
          <w:szCs w:val="28"/>
        </w:rPr>
        <w:t>病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、肺</w:t>
      </w:r>
      <w:r w:rsidR="00F8773C">
        <w:rPr>
          <w:rFonts w:ascii="仿宋" w:eastAsia="仿宋" w:hAnsi="仿宋" w:cs="仿宋_GB2312" w:hint="eastAsia"/>
          <w:kern w:val="0"/>
          <w:sz w:val="28"/>
          <w:szCs w:val="28"/>
        </w:rPr>
        <w:t>病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、肾脏疾病、糖尿病等）。</w:t>
      </w:r>
    </w:p>
    <w:p w:rsidR="00A23D03" w:rsidRDefault="0065207F" w:rsidP="00FD1DC8">
      <w:pPr>
        <w:ind w:firstLineChars="200" w:firstLine="562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二</w:t>
      </w:r>
      <w:r w:rsidR="00F52067">
        <w:rPr>
          <w:rFonts w:ascii="楷体_GB2312" w:eastAsia="楷体_GB2312" w:hint="eastAsia"/>
          <w:b/>
          <w:sz w:val="28"/>
          <w:szCs w:val="28"/>
        </w:rPr>
        <w:t>、国际疫情更新</w:t>
      </w:r>
    </w:p>
    <w:p w:rsidR="00407DD0" w:rsidRDefault="00823579" w:rsidP="00407DD0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（1）</w:t>
      </w:r>
      <w:r w:rsidR="00584AE6">
        <w:rPr>
          <w:rFonts w:ascii="仿宋" w:eastAsia="仿宋" w:hAnsi="仿宋" w:cs="仿宋_GB2312" w:hint="eastAsia"/>
          <w:kern w:val="0"/>
          <w:sz w:val="28"/>
          <w:szCs w:val="28"/>
        </w:rPr>
        <w:t>截止</w:t>
      </w:r>
      <w:r w:rsidR="002A09F3">
        <w:rPr>
          <w:rFonts w:ascii="仿宋" w:eastAsia="仿宋" w:hAnsi="仿宋" w:cs="仿宋_GB2312" w:hint="eastAsia"/>
          <w:kern w:val="0"/>
          <w:sz w:val="28"/>
          <w:szCs w:val="28"/>
        </w:rPr>
        <w:t>2015年7</w:t>
      </w:r>
      <w:r w:rsidR="00584AE6">
        <w:rPr>
          <w:rFonts w:ascii="仿宋" w:eastAsia="仿宋" w:hAnsi="仿宋" w:cs="仿宋_GB2312" w:hint="eastAsia"/>
          <w:kern w:val="0"/>
          <w:sz w:val="28"/>
          <w:szCs w:val="28"/>
        </w:rPr>
        <w:t>月</w:t>
      </w:r>
      <w:r w:rsidR="002A09F3">
        <w:rPr>
          <w:rFonts w:ascii="仿宋" w:eastAsia="仿宋" w:hAnsi="仿宋" w:cs="仿宋_GB2312" w:hint="eastAsia"/>
          <w:kern w:val="0"/>
          <w:sz w:val="28"/>
          <w:szCs w:val="28"/>
        </w:rPr>
        <w:t>3</w:t>
      </w:r>
      <w:r w:rsidR="00584AE6">
        <w:rPr>
          <w:rFonts w:ascii="仿宋" w:eastAsia="仿宋" w:hAnsi="仿宋" w:cs="仿宋_GB2312" w:hint="eastAsia"/>
          <w:kern w:val="0"/>
          <w:sz w:val="28"/>
          <w:szCs w:val="28"/>
        </w:rPr>
        <w:t>日，全球共报告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1365</w:t>
      </w:r>
      <w:r w:rsidR="006026A1">
        <w:rPr>
          <w:rFonts w:ascii="仿宋" w:eastAsia="仿宋" w:hAnsi="仿宋" w:cs="仿宋_GB2312" w:hint="eastAsia"/>
          <w:kern w:val="0"/>
          <w:sz w:val="28"/>
          <w:szCs w:val="28"/>
        </w:rPr>
        <w:t>例实验室确诊病例，其中死亡</w:t>
      </w:r>
      <w:r w:rsidR="002A09F3">
        <w:rPr>
          <w:rFonts w:ascii="仿宋" w:eastAsia="仿宋" w:hAnsi="仿宋" w:cs="仿宋_GB2312" w:hint="eastAsia"/>
          <w:kern w:val="0"/>
          <w:sz w:val="28"/>
          <w:szCs w:val="28"/>
        </w:rPr>
        <w:t>487</w:t>
      </w:r>
      <w:r w:rsidR="00A147D7">
        <w:rPr>
          <w:rFonts w:ascii="仿宋" w:eastAsia="仿宋" w:hAnsi="仿宋" w:cs="仿宋_GB2312" w:hint="eastAsia"/>
          <w:kern w:val="0"/>
          <w:sz w:val="28"/>
          <w:szCs w:val="28"/>
        </w:rPr>
        <w:t>人</w:t>
      </w:r>
      <w:r w:rsidR="006026A1">
        <w:rPr>
          <w:rFonts w:ascii="仿宋" w:eastAsia="仿宋" w:hAnsi="仿宋" w:cs="仿宋_GB2312" w:hint="eastAsia"/>
          <w:kern w:val="0"/>
          <w:sz w:val="28"/>
          <w:szCs w:val="28"/>
        </w:rPr>
        <w:t>（病死率36%）。</w:t>
      </w:r>
      <w:r w:rsidR="009E4CCC">
        <w:rPr>
          <w:rFonts w:ascii="仿宋" w:eastAsia="仿宋" w:hAnsi="仿宋" w:cs="仿宋_GB2312" w:hint="eastAsia"/>
          <w:kern w:val="0"/>
          <w:sz w:val="28"/>
          <w:szCs w:val="28"/>
        </w:rPr>
        <w:t>其中包括韩国</w:t>
      </w:r>
      <w:r w:rsidR="00920B9B">
        <w:rPr>
          <w:rFonts w:ascii="仿宋" w:eastAsia="仿宋" w:hAnsi="仿宋" w:cs="仿宋_GB2312" w:hint="eastAsia"/>
          <w:kern w:val="0"/>
          <w:sz w:val="28"/>
          <w:szCs w:val="28"/>
        </w:rPr>
        <w:t>报告</w:t>
      </w:r>
      <w:r w:rsidR="009E4CCC">
        <w:rPr>
          <w:rFonts w:ascii="仿宋" w:eastAsia="仿宋" w:hAnsi="仿宋" w:cs="仿宋_GB2312" w:hint="eastAsia"/>
          <w:kern w:val="0"/>
          <w:sz w:val="28"/>
          <w:szCs w:val="28"/>
        </w:rPr>
        <w:t>的</w:t>
      </w:r>
      <w:r w:rsidR="002A09F3">
        <w:rPr>
          <w:rFonts w:ascii="仿宋" w:eastAsia="仿宋" w:hAnsi="仿宋" w:cs="仿宋_GB2312" w:hint="eastAsia"/>
          <w:kern w:val="0"/>
          <w:sz w:val="28"/>
          <w:szCs w:val="28"/>
        </w:rPr>
        <w:t>184</w:t>
      </w:r>
      <w:r w:rsidR="00920B9B">
        <w:rPr>
          <w:rFonts w:ascii="仿宋" w:eastAsia="仿宋" w:hAnsi="仿宋" w:cs="仿宋_GB2312" w:hint="eastAsia"/>
          <w:kern w:val="0"/>
          <w:sz w:val="28"/>
          <w:szCs w:val="28"/>
        </w:rPr>
        <w:t>例确诊</w:t>
      </w:r>
      <w:r w:rsidR="00BF033D" w:rsidRPr="007703D4">
        <w:rPr>
          <w:rFonts w:ascii="仿宋" w:eastAsia="仿宋" w:hAnsi="仿宋" w:cs="仿宋_GB2312"/>
          <w:kern w:val="0"/>
          <w:sz w:val="28"/>
          <w:szCs w:val="28"/>
        </w:rPr>
        <w:t>病例</w:t>
      </w:r>
      <w:r w:rsidR="00457A48"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="001F2233">
        <w:rPr>
          <w:rFonts w:ascii="仿宋" w:eastAsia="仿宋" w:hAnsi="仿宋" w:cs="仿宋_GB2312" w:hint="eastAsia"/>
          <w:kern w:val="0"/>
          <w:sz w:val="28"/>
          <w:szCs w:val="28"/>
        </w:rPr>
        <w:t>包含</w:t>
      </w:r>
      <w:r w:rsidR="002A09F3">
        <w:rPr>
          <w:rFonts w:ascii="仿宋" w:eastAsia="仿宋" w:hAnsi="仿宋" w:cs="仿宋_GB2312" w:hint="eastAsia"/>
          <w:kern w:val="0"/>
          <w:sz w:val="28"/>
          <w:szCs w:val="28"/>
        </w:rPr>
        <w:t>33</w:t>
      </w:r>
      <w:r w:rsidR="009E4CCC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920B9B">
        <w:rPr>
          <w:rFonts w:ascii="仿宋" w:eastAsia="仿宋" w:hAnsi="仿宋" w:cs="仿宋_GB2312"/>
          <w:kern w:val="0"/>
          <w:sz w:val="28"/>
          <w:szCs w:val="28"/>
        </w:rPr>
        <w:t>死亡</w:t>
      </w:r>
      <w:r w:rsidR="00457A48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BF033D" w:rsidRPr="007703D4">
        <w:rPr>
          <w:rFonts w:ascii="仿宋" w:eastAsia="仿宋" w:hAnsi="仿宋" w:cs="仿宋_GB2312"/>
          <w:kern w:val="0"/>
          <w:sz w:val="28"/>
          <w:szCs w:val="28"/>
        </w:rPr>
        <w:t>。</w:t>
      </w:r>
    </w:p>
    <w:p w:rsidR="00823579" w:rsidRDefault="00823579" w:rsidP="00823579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（2）6月19日-30日，沙特向WHO报告6例</w:t>
      </w:r>
      <w:r w:rsidR="005F1119">
        <w:rPr>
          <w:rFonts w:ascii="仿宋" w:eastAsia="仿宋" w:hAnsi="仿宋" w:cs="仿宋_GB2312" w:hint="eastAsia"/>
          <w:kern w:val="0"/>
          <w:sz w:val="28"/>
          <w:szCs w:val="28"/>
        </w:rPr>
        <w:t>新增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MERS确诊病例</w:t>
      </w:r>
      <w:r w:rsidR="005F1119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5F1119" w:rsidRPr="007E6B2F" w:rsidRDefault="005F1119" w:rsidP="007E6B2F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（3）</w:t>
      </w:r>
      <w:r w:rsidR="00201D3B">
        <w:rPr>
          <w:rFonts w:ascii="仿宋" w:eastAsia="仿宋" w:hAnsi="仿宋" w:cs="仿宋_GB2312" w:hint="eastAsia"/>
          <w:kern w:val="0"/>
          <w:sz w:val="28"/>
          <w:szCs w:val="28"/>
        </w:rPr>
        <w:t>据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外媒报道，菲律宾</w:t>
      </w:r>
      <w:r w:rsidR="00201D3B">
        <w:rPr>
          <w:rFonts w:ascii="仿宋" w:eastAsia="仿宋" w:hAnsi="仿宋" w:cs="仿宋_GB2312" w:hint="eastAsia"/>
          <w:kern w:val="0"/>
          <w:sz w:val="28"/>
          <w:szCs w:val="28"/>
        </w:rPr>
        <w:t>相关部门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7月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6日证实，一名从中东地区回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菲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的36岁男子被确诊为</w:t>
      </w:r>
      <w:r w:rsidRPr="005F1119">
        <w:rPr>
          <w:rFonts w:ascii="仿宋" w:eastAsia="仿宋" w:hAnsi="仿宋" w:cs="仿宋_GB2312"/>
          <w:kern w:val="0"/>
          <w:sz w:val="28"/>
          <w:szCs w:val="28"/>
        </w:rPr>
        <w:t>MERS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病例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。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这是该国</w:t>
      </w:r>
      <w:r w:rsidR="00A147D7">
        <w:rPr>
          <w:rFonts w:ascii="仿宋" w:eastAsia="仿宋" w:hAnsi="仿宋" w:cs="仿宋_GB2312" w:hint="eastAsia"/>
          <w:kern w:val="0"/>
          <w:sz w:val="28"/>
          <w:szCs w:val="28"/>
        </w:rPr>
        <w:t>发现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的第二例MERS确诊病例。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该男子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的</w:t>
      </w:r>
      <w:r w:rsidR="00A147D7" w:rsidRPr="007E6B2F">
        <w:rPr>
          <w:rFonts w:ascii="仿宋" w:eastAsia="仿宋" w:hAnsi="仿宋" w:cs="仿宋_GB2312"/>
          <w:kern w:val="0"/>
          <w:sz w:val="28"/>
          <w:szCs w:val="28"/>
        </w:rPr>
        <w:t>一名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密切接触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者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也出现了类似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MERS的</w:t>
      </w:r>
      <w:r w:rsidR="007E7BE9" w:rsidRPr="007E7BE9">
        <w:rPr>
          <w:rFonts w:ascii="仿宋" w:eastAsia="仿宋" w:hAnsi="仿宋" w:cs="仿宋_GB2312"/>
          <w:kern w:val="0"/>
          <w:sz w:val="28"/>
          <w:szCs w:val="28"/>
        </w:rPr>
        <w:t>症状，</w:t>
      </w:r>
      <w:r w:rsidR="007E7BE9">
        <w:rPr>
          <w:rFonts w:ascii="仿宋" w:eastAsia="仿宋" w:hAnsi="仿宋" w:cs="仿宋_GB2312" w:hint="eastAsia"/>
          <w:kern w:val="0"/>
          <w:sz w:val="28"/>
          <w:szCs w:val="28"/>
        </w:rPr>
        <w:t>现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已经进行隔离观察，并</w:t>
      </w:r>
      <w:r w:rsidR="007E7BE9">
        <w:rPr>
          <w:rFonts w:ascii="仿宋" w:eastAsia="仿宋" w:hAnsi="仿宋" w:cs="仿宋_GB2312" w:hint="eastAsia"/>
          <w:kern w:val="0"/>
          <w:sz w:val="28"/>
          <w:szCs w:val="28"/>
        </w:rPr>
        <w:t>正在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寻找其他密切接触者。</w:t>
      </w:r>
    </w:p>
    <w:p w:rsidR="005F1119" w:rsidRPr="007E6B2F" w:rsidRDefault="005F1119" w:rsidP="007E6B2F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926C7F">
        <w:rPr>
          <w:rFonts w:ascii="仿宋" w:eastAsia="仿宋" w:hAnsi="仿宋" w:cs="仿宋_GB2312"/>
          <w:kern w:val="0"/>
          <w:sz w:val="28"/>
          <w:szCs w:val="28"/>
        </w:rPr>
        <w:t>菲律宾卫生部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曾于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今年2月11日宣布确诊首例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MERS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病例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是一名从沙特回菲的32岁女护士。</w:t>
      </w:r>
    </w:p>
    <w:p w:rsidR="00D456AF" w:rsidRDefault="00E45AC7" w:rsidP="002904F7">
      <w:pPr>
        <w:ind w:firstLineChars="200" w:firstLine="562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三</w:t>
      </w:r>
      <w:r w:rsidR="006B0FA8">
        <w:rPr>
          <w:rFonts w:ascii="楷体_GB2312" w:eastAsia="楷体_GB2312" w:hint="eastAsia"/>
          <w:b/>
          <w:sz w:val="28"/>
          <w:szCs w:val="28"/>
        </w:rPr>
        <w:t>、疫情应对情况</w:t>
      </w:r>
    </w:p>
    <w:p w:rsidR="006D5D52" w:rsidRPr="006D5D52" w:rsidRDefault="006D5D52" w:rsidP="006D5D52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6D5D52">
        <w:rPr>
          <w:rFonts w:ascii="仿宋" w:eastAsia="仿宋" w:hAnsi="仿宋" w:cs="仿宋_GB2312" w:hint="eastAsia"/>
          <w:kern w:val="0"/>
          <w:sz w:val="28"/>
          <w:szCs w:val="28"/>
        </w:rPr>
        <w:t>韩国政府6月29日宣布，将会对MERS防治医院提供160亿韩元的拨款。拨款对象包括急需支援的</w:t>
      </w:r>
      <w:r w:rsidR="00E14DD7">
        <w:rPr>
          <w:rFonts w:ascii="仿宋" w:eastAsia="仿宋" w:hAnsi="仿宋" w:cs="仿宋_GB2312" w:hint="eastAsia"/>
          <w:kern w:val="0"/>
          <w:sz w:val="28"/>
          <w:szCs w:val="28"/>
        </w:rPr>
        <w:t>对</w:t>
      </w:r>
      <w:r w:rsidRPr="006D5D52">
        <w:rPr>
          <w:rFonts w:ascii="仿宋" w:eastAsia="仿宋" w:hAnsi="仿宋" w:cs="仿宋_GB2312" w:hint="eastAsia"/>
          <w:kern w:val="0"/>
          <w:sz w:val="28"/>
          <w:szCs w:val="28"/>
        </w:rPr>
        <w:t>密切接触者</w:t>
      </w:r>
      <w:r w:rsidR="00E14DD7">
        <w:rPr>
          <w:rFonts w:ascii="仿宋" w:eastAsia="仿宋" w:hAnsi="仿宋" w:cs="仿宋_GB2312" w:hint="eastAsia"/>
          <w:kern w:val="0"/>
          <w:sz w:val="28"/>
          <w:szCs w:val="28"/>
        </w:rPr>
        <w:t>实施</w:t>
      </w:r>
      <w:r w:rsidRPr="006D5D52">
        <w:rPr>
          <w:rFonts w:ascii="仿宋" w:eastAsia="仿宋" w:hAnsi="仿宋" w:cs="仿宋_GB2312" w:hint="eastAsia"/>
          <w:kern w:val="0"/>
          <w:sz w:val="28"/>
          <w:szCs w:val="28"/>
        </w:rPr>
        <w:t>集中管理</w:t>
      </w:r>
      <w:r w:rsidR="00E14DD7">
        <w:rPr>
          <w:rFonts w:ascii="仿宋" w:eastAsia="仿宋" w:hAnsi="仿宋" w:cs="仿宋_GB2312" w:hint="eastAsia"/>
          <w:kern w:val="0"/>
          <w:sz w:val="28"/>
          <w:szCs w:val="28"/>
        </w:rPr>
        <w:t>的</w:t>
      </w:r>
      <w:r w:rsidRPr="006D5D52">
        <w:rPr>
          <w:rFonts w:ascii="仿宋" w:eastAsia="仿宋" w:hAnsi="仿宋" w:cs="仿宋_GB2312" w:hint="eastAsia"/>
          <w:kern w:val="0"/>
          <w:sz w:val="28"/>
          <w:szCs w:val="28"/>
        </w:rPr>
        <w:t>医院和MERS病例的诊疗医院等共21家医院。</w:t>
      </w:r>
      <w:r w:rsidR="00E14DD7">
        <w:rPr>
          <w:rFonts w:ascii="仿宋" w:eastAsia="仿宋" w:hAnsi="仿宋" w:cs="仿宋_GB2312" w:hint="eastAsia"/>
          <w:kern w:val="0"/>
          <w:sz w:val="28"/>
          <w:szCs w:val="28"/>
        </w:rPr>
        <w:t>对于</w:t>
      </w:r>
      <w:r w:rsidRPr="006D5D52">
        <w:rPr>
          <w:rFonts w:ascii="仿宋" w:eastAsia="仿宋" w:hAnsi="仿宋" w:cs="仿宋_GB2312" w:hint="eastAsia"/>
          <w:kern w:val="0"/>
          <w:sz w:val="28"/>
          <w:szCs w:val="28"/>
        </w:rPr>
        <w:t>不在本次拨款范围内的</w:t>
      </w:r>
      <w:r w:rsidR="00E14DD7" w:rsidRPr="00C11927">
        <w:rPr>
          <w:rFonts w:ascii="仿宋" w:eastAsia="仿宋" w:hAnsi="仿宋" w:cs="仿宋_GB2312" w:hint="eastAsia"/>
          <w:kern w:val="0"/>
          <w:sz w:val="28"/>
          <w:szCs w:val="28"/>
        </w:rPr>
        <w:t>医疗</w:t>
      </w:r>
      <w:r w:rsidRPr="006D5D52">
        <w:rPr>
          <w:rFonts w:ascii="仿宋" w:eastAsia="仿宋" w:hAnsi="仿宋" w:cs="仿宋_GB2312" w:hint="eastAsia"/>
          <w:kern w:val="0"/>
          <w:sz w:val="28"/>
          <w:szCs w:val="28"/>
        </w:rPr>
        <w:t>机构，政府将追加1000亿韩元的拨款，并且向国会提出了申请。</w:t>
      </w:r>
    </w:p>
    <w:p w:rsidR="00417CA5" w:rsidRDefault="00417CA5" w:rsidP="007E6B2F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7E6B2F">
        <w:rPr>
          <w:rFonts w:ascii="仿宋" w:eastAsia="仿宋" w:hAnsi="仿宋" w:cs="仿宋_GB2312"/>
          <w:kern w:val="0"/>
          <w:sz w:val="28"/>
          <w:szCs w:val="28"/>
        </w:rPr>
        <w:t>由于三星首尔医院</w:t>
      </w:r>
      <w:r w:rsidR="003D55C8">
        <w:rPr>
          <w:rFonts w:ascii="仿宋" w:eastAsia="仿宋" w:hAnsi="仿宋" w:cs="仿宋_GB2312" w:hint="eastAsia"/>
          <w:kern w:val="0"/>
          <w:sz w:val="28"/>
          <w:szCs w:val="28"/>
        </w:rPr>
        <w:t>的医务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人员接连在诊疗过程中感染</w:t>
      </w:r>
      <w:r w:rsidR="003D55C8">
        <w:rPr>
          <w:rFonts w:ascii="仿宋" w:eastAsia="仿宋" w:hAnsi="仿宋" w:cs="仿宋_GB2312" w:hint="eastAsia"/>
          <w:kern w:val="0"/>
          <w:sz w:val="28"/>
          <w:szCs w:val="28"/>
        </w:rPr>
        <w:t>MERS-CoV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，韩国MERS对策本部应对小组</w:t>
      </w:r>
      <w:r w:rsidR="003D55C8">
        <w:rPr>
          <w:rFonts w:ascii="仿宋" w:eastAsia="仿宋" w:hAnsi="仿宋" w:cs="仿宋_GB2312" w:hint="eastAsia"/>
          <w:kern w:val="0"/>
          <w:sz w:val="28"/>
          <w:szCs w:val="28"/>
        </w:rPr>
        <w:t>7月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3日</w:t>
      </w:r>
      <w:r w:rsidR="003D55C8">
        <w:rPr>
          <w:rFonts w:ascii="仿宋" w:eastAsia="仿宋" w:hAnsi="仿宋" w:cs="仿宋_GB2312" w:hint="eastAsia"/>
          <w:kern w:val="0"/>
          <w:sz w:val="28"/>
          <w:szCs w:val="28"/>
        </w:rPr>
        <w:t>决定，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将在三星首尔医院接受隔离治疗的</w:t>
      </w:r>
      <w:r w:rsidR="00EF4844">
        <w:rPr>
          <w:rFonts w:ascii="仿宋" w:eastAsia="仿宋" w:hAnsi="仿宋" w:cs="仿宋_GB2312" w:hint="eastAsia"/>
          <w:kern w:val="0"/>
          <w:sz w:val="28"/>
          <w:szCs w:val="28"/>
        </w:rPr>
        <w:t>部分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MERS</w:t>
      </w:r>
      <w:r w:rsidR="00562716">
        <w:rPr>
          <w:rFonts w:ascii="仿宋" w:eastAsia="仿宋" w:hAnsi="仿宋" w:cs="仿宋_GB2312" w:hint="eastAsia"/>
          <w:kern w:val="0"/>
          <w:sz w:val="28"/>
          <w:szCs w:val="28"/>
        </w:rPr>
        <w:t>病例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转移到国立中央医疗院、首尔Boramae医院和首尔大学医院，</w:t>
      </w:r>
      <w:r w:rsidR="00EF4844">
        <w:rPr>
          <w:rFonts w:ascii="仿宋" w:eastAsia="仿宋" w:hAnsi="仿宋" w:cs="仿宋_GB2312" w:hint="eastAsia"/>
          <w:kern w:val="0"/>
          <w:sz w:val="28"/>
          <w:szCs w:val="28"/>
        </w:rPr>
        <w:t>其他</w:t>
      </w:r>
      <w:r w:rsidR="00CC6543">
        <w:rPr>
          <w:rFonts w:ascii="仿宋" w:eastAsia="仿宋" w:hAnsi="仿宋" w:cs="仿宋_GB2312" w:hint="eastAsia"/>
          <w:kern w:val="0"/>
          <w:sz w:val="28"/>
          <w:szCs w:val="28"/>
        </w:rPr>
        <w:t>病例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在得到家属同意后也将</w:t>
      </w:r>
      <w:r w:rsidR="00E30161">
        <w:rPr>
          <w:rFonts w:ascii="仿宋" w:eastAsia="仿宋" w:hAnsi="仿宋" w:cs="仿宋_GB2312" w:hint="eastAsia"/>
          <w:kern w:val="0"/>
          <w:sz w:val="28"/>
          <w:szCs w:val="28"/>
        </w:rPr>
        <w:t>在</w:t>
      </w:r>
      <w:r w:rsidR="00E30161" w:rsidRPr="007E6B2F">
        <w:rPr>
          <w:rFonts w:ascii="仿宋" w:eastAsia="仿宋" w:hAnsi="仿宋" w:cs="仿宋_GB2312"/>
          <w:kern w:val="0"/>
          <w:sz w:val="28"/>
          <w:szCs w:val="28"/>
        </w:rPr>
        <w:t>做好准备</w:t>
      </w:r>
      <w:r w:rsidR="00E30161">
        <w:rPr>
          <w:rFonts w:ascii="仿宋" w:eastAsia="仿宋" w:hAnsi="仿宋" w:cs="仿宋_GB2312" w:hint="eastAsia"/>
          <w:kern w:val="0"/>
          <w:sz w:val="28"/>
          <w:szCs w:val="28"/>
        </w:rPr>
        <w:t>后</w:t>
      </w:r>
      <w:r w:rsidRPr="007E6B2F">
        <w:rPr>
          <w:rFonts w:ascii="仿宋" w:eastAsia="仿宋" w:hAnsi="仿宋" w:cs="仿宋_GB2312"/>
          <w:kern w:val="0"/>
          <w:sz w:val="28"/>
          <w:szCs w:val="28"/>
        </w:rPr>
        <w:t>转院</w:t>
      </w:r>
      <w:r w:rsidR="003D55C8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347D3B" w:rsidRDefault="00347D3B" w:rsidP="00347D3B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347D3B">
        <w:rPr>
          <w:rFonts w:ascii="仿宋" w:eastAsia="仿宋" w:hAnsi="仿宋" w:cs="仿宋_GB2312" w:hint="eastAsia"/>
          <w:kern w:val="0"/>
          <w:sz w:val="28"/>
          <w:szCs w:val="28"/>
        </w:rPr>
        <w:t>因为</w:t>
      </w:r>
      <w:r w:rsidR="00EF4844">
        <w:rPr>
          <w:rFonts w:ascii="仿宋" w:eastAsia="仿宋" w:hAnsi="仿宋" w:cs="仿宋_GB2312" w:hint="eastAsia"/>
          <w:kern w:val="0"/>
          <w:sz w:val="28"/>
          <w:szCs w:val="28"/>
        </w:rPr>
        <w:t>韩国首次出现</w:t>
      </w:r>
      <w:r w:rsidRPr="00347D3B">
        <w:rPr>
          <w:rFonts w:ascii="仿宋" w:eastAsia="仿宋" w:hAnsi="仿宋" w:cs="仿宋_GB2312" w:hint="eastAsia"/>
          <w:kern w:val="0"/>
          <w:sz w:val="28"/>
          <w:szCs w:val="28"/>
        </w:rPr>
        <w:t>无症状感染者</w:t>
      </w:r>
      <w:r w:rsidR="00EF4844">
        <w:rPr>
          <w:rFonts w:ascii="仿宋" w:eastAsia="仿宋" w:hAnsi="仿宋" w:cs="仿宋_GB2312" w:hint="eastAsia"/>
          <w:kern w:val="0"/>
          <w:sz w:val="28"/>
          <w:szCs w:val="28"/>
        </w:rPr>
        <w:t>（184和185号病例），</w:t>
      </w:r>
      <w:r w:rsidRPr="00347D3B">
        <w:rPr>
          <w:rFonts w:ascii="仿宋" w:eastAsia="仿宋" w:hAnsi="仿宋" w:cs="仿宋_GB2312" w:hint="eastAsia"/>
          <w:kern w:val="0"/>
          <w:sz w:val="28"/>
          <w:szCs w:val="28"/>
        </w:rPr>
        <w:t>韩国</w:t>
      </w:r>
      <w:r w:rsidR="00EB1180">
        <w:rPr>
          <w:rFonts w:ascii="仿宋" w:eastAsia="仿宋" w:hAnsi="仿宋" w:cs="仿宋_GB2312" w:hint="eastAsia"/>
          <w:kern w:val="0"/>
          <w:sz w:val="28"/>
          <w:szCs w:val="28"/>
        </w:rPr>
        <w:t>有关部门</w:t>
      </w:r>
      <w:r w:rsidR="004B6ACC">
        <w:rPr>
          <w:rFonts w:ascii="仿宋" w:eastAsia="仿宋" w:hAnsi="仿宋" w:cs="仿宋_GB2312" w:hint="eastAsia"/>
          <w:kern w:val="0"/>
          <w:sz w:val="28"/>
          <w:szCs w:val="28"/>
        </w:rPr>
        <w:t>7月6日锁定</w:t>
      </w:r>
      <w:r w:rsidR="00EB1180">
        <w:rPr>
          <w:rFonts w:ascii="仿宋" w:eastAsia="仿宋" w:hAnsi="仿宋" w:cs="仿宋_GB2312" w:hint="eastAsia"/>
          <w:kern w:val="0"/>
          <w:sz w:val="28"/>
          <w:szCs w:val="28"/>
        </w:rPr>
        <w:t>了这两例确诊病例的</w:t>
      </w:r>
      <w:r w:rsidR="00EB1180" w:rsidRPr="00347D3B">
        <w:rPr>
          <w:rFonts w:ascii="仿宋" w:eastAsia="仿宋" w:hAnsi="仿宋" w:cs="仿宋_GB2312" w:hint="eastAsia"/>
          <w:kern w:val="0"/>
          <w:sz w:val="28"/>
          <w:szCs w:val="28"/>
        </w:rPr>
        <w:t>112</w:t>
      </w:r>
      <w:r w:rsidR="00EB1180">
        <w:rPr>
          <w:rFonts w:ascii="仿宋" w:eastAsia="仿宋" w:hAnsi="仿宋" w:cs="仿宋_GB2312" w:hint="eastAsia"/>
          <w:kern w:val="0"/>
          <w:sz w:val="28"/>
          <w:szCs w:val="28"/>
        </w:rPr>
        <w:t>名</w:t>
      </w:r>
      <w:r w:rsidRPr="00347D3B">
        <w:rPr>
          <w:rFonts w:ascii="仿宋" w:eastAsia="仿宋" w:hAnsi="仿宋" w:cs="仿宋_GB2312" w:hint="eastAsia"/>
          <w:kern w:val="0"/>
          <w:sz w:val="28"/>
          <w:szCs w:val="28"/>
        </w:rPr>
        <w:t>接触者</w:t>
      </w:r>
      <w:r w:rsidR="00EB1180">
        <w:rPr>
          <w:rFonts w:ascii="仿宋" w:eastAsia="仿宋" w:hAnsi="仿宋" w:cs="仿宋_GB2312" w:hint="eastAsia"/>
          <w:kern w:val="0"/>
          <w:sz w:val="28"/>
          <w:szCs w:val="28"/>
        </w:rPr>
        <w:t>，并对其中</w:t>
      </w:r>
      <w:r w:rsidR="004B6ACC">
        <w:rPr>
          <w:rFonts w:ascii="仿宋" w:eastAsia="仿宋" w:hAnsi="仿宋" w:cs="仿宋_GB2312" w:hint="eastAsia"/>
          <w:kern w:val="0"/>
          <w:sz w:val="28"/>
          <w:szCs w:val="28"/>
        </w:rPr>
        <w:t>的</w:t>
      </w:r>
      <w:r w:rsidRPr="00347D3B">
        <w:rPr>
          <w:rFonts w:ascii="仿宋" w:eastAsia="仿宋" w:hAnsi="仿宋" w:cs="仿宋_GB2312" w:hint="eastAsia"/>
          <w:kern w:val="0"/>
          <w:sz w:val="28"/>
          <w:szCs w:val="28"/>
        </w:rPr>
        <w:t>102</w:t>
      </w:r>
      <w:r w:rsidR="004B6ACC">
        <w:rPr>
          <w:rFonts w:ascii="仿宋" w:eastAsia="仿宋" w:hAnsi="仿宋" w:cs="仿宋_GB2312" w:hint="eastAsia"/>
          <w:kern w:val="0"/>
          <w:sz w:val="28"/>
          <w:szCs w:val="28"/>
        </w:rPr>
        <w:t>人</w:t>
      </w:r>
      <w:r w:rsidR="00EB1180">
        <w:rPr>
          <w:rFonts w:ascii="仿宋" w:eastAsia="仿宋" w:hAnsi="仿宋" w:cs="仿宋_GB2312" w:hint="eastAsia"/>
          <w:kern w:val="0"/>
          <w:sz w:val="28"/>
          <w:szCs w:val="28"/>
        </w:rPr>
        <w:t>进行</w:t>
      </w:r>
      <w:r w:rsidRPr="00347D3B">
        <w:rPr>
          <w:rFonts w:ascii="仿宋" w:eastAsia="仿宋" w:hAnsi="仿宋" w:cs="仿宋_GB2312" w:hint="eastAsia"/>
          <w:kern w:val="0"/>
          <w:sz w:val="28"/>
          <w:szCs w:val="28"/>
        </w:rPr>
        <w:t>居家</w:t>
      </w:r>
      <w:r w:rsidR="00EB1180">
        <w:rPr>
          <w:rFonts w:ascii="仿宋" w:eastAsia="仿宋" w:hAnsi="仿宋" w:cs="仿宋_GB2312" w:hint="eastAsia"/>
          <w:kern w:val="0"/>
          <w:sz w:val="28"/>
          <w:szCs w:val="28"/>
        </w:rPr>
        <w:t>隔离医学观察</w:t>
      </w:r>
      <w:r w:rsidRPr="00347D3B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EB1180">
        <w:rPr>
          <w:rFonts w:ascii="仿宋" w:eastAsia="仿宋" w:hAnsi="仿宋" w:cs="仿宋_GB2312" w:hint="eastAsia"/>
          <w:kern w:val="0"/>
          <w:sz w:val="28"/>
          <w:szCs w:val="28"/>
        </w:rPr>
        <w:t>对另外</w:t>
      </w:r>
      <w:r w:rsidRPr="00347D3B">
        <w:rPr>
          <w:rFonts w:ascii="仿宋" w:eastAsia="仿宋" w:hAnsi="仿宋" w:cs="仿宋_GB2312" w:hint="eastAsia"/>
          <w:kern w:val="0"/>
          <w:sz w:val="28"/>
          <w:szCs w:val="28"/>
        </w:rPr>
        <w:t>10</w:t>
      </w:r>
      <w:r w:rsidR="004B6ACC">
        <w:rPr>
          <w:rFonts w:ascii="仿宋" w:eastAsia="仿宋" w:hAnsi="仿宋" w:cs="仿宋_GB2312" w:hint="eastAsia"/>
          <w:kern w:val="0"/>
          <w:sz w:val="28"/>
          <w:szCs w:val="28"/>
        </w:rPr>
        <w:t>人</w:t>
      </w:r>
      <w:r w:rsidRPr="00347D3B">
        <w:rPr>
          <w:rFonts w:ascii="仿宋" w:eastAsia="仿宋" w:hAnsi="仿宋" w:cs="仿宋_GB2312" w:hint="eastAsia"/>
          <w:kern w:val="0"/>
          <w:sz w:val="28"/>
          <w:szCs w:val="28"/>
        </w:rPr>
        <w:t>进行主动监测</w:t>
      </w:r>
      <w:r w:rsidR="00EB1180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6B0FA8" w:rsidRPr="005A747D" w:rsidRDefault="006B0FA8" w:rsidP="005A747D">
      <w:pPr>
        <w:pStyle w:val="Default"/>
        <w:spacing w:line="360" w:lineRule="auto"/>
        <w:outlineLvl w:val="0"/>
        <w:rPr>
          <w:rFonts w:ascii="仿宋" w:eastAsia="仿宋" w:hAnsi="仿宋" w:cs="仿宋_GB2312"/>
          <w:sz w:val="28"/>
          <w:szCs w:val="28"/>
          <w:lang w:eastAsia="zh-CN"/>
        </w:rPr>
      </w:pPr>
      <w:bookmarkStart w:id="0" w:name="_GoBack"/>
      <w:bookmarkEnd w:id="0"/>
    </w:p>
    <w:sectPr w:rsidR="006B0FA8" w:rsidRPr="005A747D" w:rsidSect="00BA699A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533" w:rsidRDefault="000C4533" w:rsidP="00BA699A">
      <w:r>
        <w:separator/>
      </w:r>
    </w:p>
  </w:endnote>
  <w:endnote w:type="continuationSeparator" w:id="0">
    <w:p w:rsidR="000C4533" w:rsidRDefault="000C4533" w:rsidP="00BA6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881" w:rsidRDefault="00401C3E">
    <w:pPr>
      <w:pStyle w:val="a4"/>
      <w:jc w:val="center"/>
    </w:pPr>
    <w:r>
      <w:rPr>
        <w:b/>
        <w:bCs/>
      </w:rPr>
      <w:fldChar w:fldCharType="begin"/>
    </w:r>
    <w:r w:rsidR="008D7881">
      <w:rPr>
        <w:b/>
        <w:bCs/>
      </w:rPr>
      <w:instrText>PAGE</w:instrText>
    </w:r>
    <w:r>
      <w:rPr>
        <w:b/>
        <w:bCs/>
      </w:rPr>
      <w:fldChar w:fldCharType="separate"/>
    </w:r>
    <w:r w:rsidR="005A747D">
      <w:rPr>
        <w:b/>
        <w:bCs/>
        <w:noProof/>
      </w:rPr>
      <w:t>5</w:t>
    </w:r>
    <w:r>
      <w:rPr>
        <w:b/>
        <w:bCs/>
      </w:rPr>
      <w:fldChar w:fldCharType="end"/>
    </w:r>
  </w:p>
  <w:p w:rsidR="008D7881" w:rsidRDefault="008D788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533" w:rsidRDefault="000C4533" w:rsidP="00BA699A">
      <w:r>
        <w:separator/>
      </w:r>
    </w:p>
  </w:footnote>
  <w:footnote w:type="continuationSeparator" w:id="0">
    <w:p w:rsidR="000C4533" w:rsidRDefault="000C4533" w:rsidP="00BA6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881" w:rsidRDefault="008D7881">
    <w:pPr>
      <w:pStyle w:val="a3"/>
      <w:jc w:val="right"/>
    </w:pPr>
    <w:r>
      <w:rPr>
        <w:rFonts w:hint="eastAsia"/>
      </w:rPr>
      <w:t>韩国</w: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-292735</wp:posOffset>
          </wp:positionV>
          <wp:extent cx="2190750" cy="654050"/>
          <wp:effectExtent l="1905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654050"/>
                  </a:xfrm>
                  <a:prstGeom prst="rect">
                    <a:avLst/>
                  </a:prstGeom>
                  <a:solidFill>
                    <a:srgbClr val="FFFFFF">
                      <a:alpha val="39999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中东呼吸综合征防控态势简报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D12BE"/>
    <w:multiLevelType w:val="multilevel"/>
    <w:tmpl w:val="4DCA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3D3E99"/>
    <w:multiLevelType w:val="multilevel"/>
    <w:tmpl w:val="6EE2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8A5DCB"/>
    <w:multiLevelType w:val="multilevel"/>
    <w:tmpl w:val="DBDE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CF2D2A"/>
    <w:multiLevelType w:val="hybridMultilevel"/>
    <w:tmpl w:val="166E0378"/>
    <w:lvl w:ilvl="0" w:tplc="4E72E8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83C6814"/>
    <w:multiLevelType w:val="hybridMultilevel"/>
    <w:tmpl w:val="07664E4A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7AA275F7"/>
    <w:multiLevelType w:val="hybridMultilevel"/>
    <w:tmpl w:val="9354AC1C"/>
    <w:lvl w:ilvl="0" w:tplc="202CA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B4C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7C3D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BAE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522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05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1CA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EC4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2A6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A699A"/>
    <w:rsid w:val="000001C1"/>
    <w:rsid w:val="00001C5C"/>
    <w:rsid w:val="00005E28"/>
    <w:rsid w:val="000061AB"/>
    <w:rsid w:val="0000672B"/>
    <w:rsid w:val="00007BB7"/>
    <w:rsid w:val="00010FBC"/>
    <w:rsid w:val="00011B77"/>
    <w:rsid w:val="00011FCC"/>
    <w:rsid w:val="0001243C"/>
    <w:rsid w:val="00017B31"/>
    <w:rsid w:val="00020237"/>
    <w:rsid w:val="00020E15"/>
    <w:rsid w:val="00025431"/>
    <w:rsid w:val="00025CA6"/>
    <w:rsid w:val="00025D62"/>
    <w:rsid w:val="00027D5D"/>
    <w:rsid w:val="00031640"/>
    <w:rsid w:val="00032E77"/>
    <w:rsid w:val="00034C4D"/>
    <w:rsid w:val="00036FC1"/>
    <w:rsid w:val="00037A74"/>
    <w:rsid w:val="00040C91"/>
    <w:rsid w:val="000422D4"/>
    <w:rsid w:val="0004477D"/>
    <w:rsid w:val="00044F68"/>
    <w:rsid w:val="0004553F"/>
    <w:rsid w:val="0004680D"/>
    <w:rsid w:val="00051A57"/>
    <w:rsid w:val="00052439"/>
    <w:rsid w:val="00052789"/>
    <w:rsid w:val="00052808"/>
    <w:rsid w:val="00052F20"/>
    <w:rsid w:val="00053033"/>
    <w:rsid w:val="000530AA"/>
    <w:rsid w:val="00053E25"/>
    <w:rsid w:val="00053F90"/>
    <w:rsid w:val="00060954"/>
    <w:rsid w:val="00060D89"/>
    <w:rsid w:val="00061F92"/>
    <w:rsid w:val="00062A27"/>
    <w:rsid w:val="00062E97"/>
    <w:rsid w:val="00063EC8"/>
    <w:rsid w:val="000655A0"/>
    <w:rsid w:val="000655FA"/>
    <w:rsid w:val="00066B55"/>
    <w:rsid w:val="000678F6"/>
    <w:rsid w:val="00067B34"/>
    <w:rsid w:val="00071397"/>
    <w:rsid w:val="0007154A"/>
    <w:rsid w:val="00072C54"/>
    <w:rsid w:val="0007320E"/>
    <w:rsid w:val="000746FF"/>
    <w:rsid w:val="00074E02"/>
    <w:rsid w:val="00077563"/>
    <w:rsid w:val="00077638"/>
    <w:rsid w:val="000807E3"/>
    <w:rsid w:val="00085DD1"/>
    <w:rsid w:val="00086B81"/>
    <w:rsid w:val="0008748A"/>
    <w:rsid w:val="0009253A"/>
    <w:rsid w:val="00094D5A"/>
    <w:rsid w:val="000952C4"/>
    <w:rsid w:val="0009584A"/>
    <w:rsid w:val="000A1097"/>
    <w:rsid w:val="000A11BF"/>
    <w:rsid w:val="000A2BCB"/>
    <w:rsid w:val="000A2F4A"/>
    <w:rsid w:val="000A3141"/>
    <w:rsid w:val="000A478D"/>
    <w:rsid w:val="000A49E7"/>
    <w:rsid w:val="000A642F"/>
    <w:rsid w:val="000A7D37"/>
    <w:rsid w:val="000B01E2"/>
    <w:rsid w:val="000B22D3"/>
    <w:rsid w:val="000B362E"/>
    <w:rsid w:val="000B370C"/>
    <w:rsid w:val="000B3A21"/>
    <w:rsid w:val="000C3751"/>
    <w:rsid w:val="000C4533"/>
    <w:rsid w:val="000C5C39"/>
    <w:rsid w:val="000D0E95"/>
    <w:rsid w:val="000D4DE8"/>
    <w:rsid w:val="000D661C"/>
    <w:rsid w:val="000D7520"/>
    <w:rsid w:val="000D78F3"/>
    <w:rsid w:val="000E0474"/>
    <w:rsid w:val="000E0BEC"/>
    <w:rsid w:val="000E1B93"/>
    <w:rsid w:val="000E323F"/>
    <w:rsid w:val="000E3D37"/>
    <w:rsid w:val="000E4F6E"/>
    <w:rsid w:val="000F220F"/>
    <w:rsid w:val="000F4AB9"/>
    <w:rsid w:val="000F62FA"/>
    <w:rsid w:val="000F6457"/>
    <w:rsid w:val="000F68D9"/>
    <w:rsid w:val="000F701E"/>
    <w:rsid w:val="000F7B4C"/>
    <w:rsid w:val="0010437C"/>
    <w:rsid w:val="00105419"/>
    <w:rsid w:val="001076E6"/>
    <w:rsid w:val="001121A8"/>
    <w:rsid w:val="00112224"/>
    <w:rsid w:val="001179A3"/>
    <w:rsid w:val="00120978"/>
    <w:rsid w:val="0012475B"/>
    <w:rsid w:val="00126163"/>
    <w:rsid w:val="00127E16"/>
    <w:rsid w:val="00130B02"/>
    <w:rsid w:val="00131DDB"/>
    <w:rsid w:val="001322D8"/>
    <w:rsid w:val="0013313C"/>
    <w:rsid w:val="001336AE"/>
    <w:rsid w:val="00134154"/>
    <w:rsid w:val="0013453D"/>
    <w:rsid w:val="0013477B"/>
    <w:rsid w:val="00134CF6"/>
    <w:rsid w:val="0013638D"/>
    <w:rsid w:val="00140237"/>
    <w:rsid w:val="00151A76"/>
    <w:rsid w:val="00151AF7"/>
    <w:rsid w:val="00152A16"/>
    <w:rsid w:val="001565F7"/>
    <w:rsid w:val="00165F22"/>
    <w:rsid w:val="001676CF"/>
    <w:rsid w:val="001758A8"/>
    <w:rsid w:val="001810DD"/>
    <w:rsid w:val="00181834"/>
    <w:rsid w:val="00182327"/>
    <w:rsid w:val="001836EB"/>
    <w:rsid w:val="00186D3F"/>
    <w:rsid w:val="00192E19"/>
    <w:rsid w:val="00194225"/>
    <w:rsid w:val="001950FA"/>
    <w:rsid w:val="00197A10"/>
    <w:rsid w:val="001A29D4"/>
    <w:rsid w:val="001A6FE6"/>
    <w:rsid w:val="001A7353"/>
    <w:rsid w:val="001B0B38"/>
    <w:rsid w:val="001B12F4"/>
    <w:rsid w:val="001B1DED"/>
    <w:rsid w:val="001B2C3C"/>
    <w:rsid w:val="001B6284"/>
    <w:rsid w:val="001B764A"/>
    <w:rsid w:val="001B7C15"/>
    <w:rsid w:val="001C0914"/>
    <w:rsid w:val="001C3E07"/>
    <w:rsid w:val="001C4876"/>
    <w:rsid w:val="001C70EE"/>
    <w:rsid w:val="001D3918"/>
    <w:rsid w:val="001D491C"/>
    <w:rsid w:val="001D555E"/>
    <w:rsid w:val="001D60DD"/>
    <w:rsid w:val="001D6173"/>
    <w:rsid w:val="001D65B4"/>
    <w:rsid w:val="001D7F62"/>
    <w:rsid w:val="001E0050"/>
    <w:rsid w:val="001E268A"/>
    <w:rsid w:val="001E3162"/>
    <w:rsid w:val="001E4553"/>
    <w:rsid w:val="001E50B8"/>
    <w:rsid w:val="001E5991"/>
    <w:rsid w:val="001E7033"/>
    <w:rsid w:val="001F2233"/>
    <w:rsid w:val="001F228B"/>
    <w:rsid w:val="001F2715"/>
    <w:rsid w:val="001F3162"/>
    <w:rsid w:val="001F6986"/>
    <w:rsid w:val="00201D3B"/>
    <w:rsid w:val="00203CE2"/>
    <w:rsid w:val="00205F19"/>
    <w:rsid w:val="0020746B"/>
    <w:rsid w:val="00210187"/>
    <w:rsid w:val="00210975"/>
    <w:rsid w:val="00212045"/>
    <w:rsid w:val="002123D2"/>
    <w:rsid w:val="00212FB5"/>
    <w:rsid w:val="00214B63"/>
    <w:rsid w:val="002207CB"/>
    <w:rsid w:val="002230DF"/>
    <w:rsid w:val="002233E5"/>
    <w:rsid w:val="0022572C"/>
    <w:rsid w:val="00225ECE"/>
    <w:rsid w:val="00227BCC"/>
    <w:rsid w:val="00230356"/>
    <w:rsid w:val="002307AC"/>
    <w:rsid w:val="00233DCB"/>
    <w:rsid w:val="00234722"/>
    <w:rsid w:val="002349BE"/>
    <w:rsid w:val="00235ABB"/>
    <w:rsid w:val="00235EED"/>
    <w:rsid w:val="00235FFF"/>
    <w:rsid w:val="00236939"/>
    <w:rsid w:val="00236EFA"/>
    <w:rsid w:val="002407EA"/>
    <w:rsid w:val="00241325"/>
    <w:rsid w:val="00241F70"/>
    <w:rsid w:val="00242259"/>
    <w:rsid w:val="00243CA1"/>
    <w:rsid w:val="00244DD4"/>
    <w:rsid w:val="00245117"/>
    <w:rsid w:val="00245E09"/>
    <w:rsid w:val="00246BBF"/>
    <w:rsid w:val="002502AC"/>
    <w:rsid w:val="00250C49"/>
    <w:rsid w:val="00250F53"/>
    <w:rsid w:val="0025289E"/>
    <w:rsid w:val="00253004"/>
    <w:rsid w:val="002553FF"/>
    <w:rsid w:val="0025688F"/>
    <w:rsid w:val="002609A9"/>
    <w:rsid w:val="00260D1C"/>
    <w:rsid w:val="00260F6D"/>
    <w:rsid w:val="00261136"/>
    <w:rsid w:val="00261E31"/>
    <w:rsid w:val="0026224D"/>
    <w:rsid w:val="0026422E"/>
    <w:rsid w:val="00266DDD"/>
    <w:rsid w:val="0027243A"/>
    <w:rsid w:val="0027774B"/>
    <w:rsid w:val="002806ED"/>
    <w:rsid w:val="002824CC"/>
    <w:rsid w:val="002855F1"/>
    <w:rsid w:val="002857C6"/>
    <w:rsid w:val="00286DFB"/>
    <w:rsid w:val="00287927"/>
    <w:rsid w:val="002904F7"/>
    <w:rsid w:val="00294156"/>
    <w:rsid w:val="00294D77"/>
    <w:rsid w:val="002973C5"/>
    <w:rsid w:val="002979C0"/>
    <w:rsid w:val="002A09F3"/>
    <w:rsid w:val="002A1B51"/>
    <w:rsid w:val="002A2066"/>
    <w:rsid w:val="002A3A84"/>
    <w:rsid w:val="002A4E2C"/>
    <w:rsid w:val="002A5BB6"/>
    <w:rsid w:val="002A7F9A"/>
    <w:rsid w:val="002B06CE"/>
    <w:rsid w:val="002B0A4A"/>
    <w:rsid w:val="002B1114"/>
    <w:rsid w:val="002B1BFD"/>
    <w:rsid w:val="002B3FF6"/>
    <w:rsid w:val="002B4BF8"/>
    <w:rsid w:val="002B5DFF"/>
    <w:rsid w:val="002B7A61"/>
    <w:rsid w:val="002B7F71"/>
    <w:rsid w:val="002C05F6"/>
    <w:rsid w:val="002C16EA"/>
    <w:rsid w:val="002C270E"/>
    <w:rsid w:val="002C3882"/>
    <w:rsid w:val="002C4314"/>
    <w:rsid w:val="002C57AF"/>
    <w:rsid w:val="002C7A55"/>
    <w:rsid w:val="002C7D21"/>
    <w:rsid w:val="002D165C"/>
    <w:rsid w:val="002D1F30"/>
    <w:rsid w:val="002D24B1"/>
    <w:rsid w:val="002D30E4"/>
    <w:rsid w:val="002D438A"/>
    <w:rsid w:val="002D4D7E"/>
    <w:rsid w:val="002D6347"/>
    <w:rsid w:val="002D63DA"/>
    <w:rsid w:val="002D7403"/>
    <w:rsid w:val="002D768B"/>
    <w:rsid w:val="002D7DB1"/>
    <w:rsid w:val="002E1F68"/>
    <w:rsid w:val="002E3764"/>
    <w:rsid w:val="002F0E3E"/>
    <w:rsid w:val="002F114F"/>
    <w:rsid w:val="002F2EC1"/>
    <w:rsid w:val="002F5793"/>
    <w:rsid w:val="00302753"/>
    <w:rsid w:val="0030787D"/>
    <w:rsid w:val="00311E0E"/>
    <w:rsid w:val="00313369"/>
    <w:rsid w:val="003135D7"/>
    <w:rsid w:val="0031502F"/>
    <w:rsid w:val="00315B38"/>
    <w:rsid w:val="00320A1B"/>
    <w:rsid w:val="00320C26"/>
    <w:rsid w:val="00324D69"/>
    <w:rsid w:val="00326C62"/>
    <w:rsid w:val="0032794F"/>
    <w:rsid w:val="00330F00"/>
    <w:rsid w:val="00330F2A"/>
    <w:rsid w:val="0033252E"/>
    <w:rsid w:val="00332C0C"/>
    <w:rsid w:val="00333F94"/>
    <w:rsid w:val="00334622"/>
    <w:rsid w:val="00334825"/>
    <w:rsid w:val="003353C5"/>
    <w:rsid w:val="00335781"/>
    <w:rsid w:val="003422EE"/>
    <w:rsid w:val="003430F0"/>
    <w:rsid w:val="003443D9"/>
    <w:rsid w:val="00347716"/>
    <w:rsid w:val="00347D3B"/>
    <w:rsid w:val="0035078E"/>
    <w:rsid w:val="003507E5"/>
    <w:rsid w:val="00353B1F"/>
    <w:rsid w:val="00354581"/>
    <w:rsid w:val="0035645F"/>
    <w:rsid w:val="00357BB3"/>
    <w:rsid w:val="00360D92"/>
    <w:rsid w:val="00365ACE"/>
    <w:rsid w:val="00365FCE"/>
    <w:rsid w:val="0036703C"/>
    <w:rsid w:val="003677AD"/>
    <w:rsid w:val="003701C2"/>
    <w:rsid w:val="00370C2B"/>
    <w:rsid w:val="00371D7B"/>
    <w:rsid w:val="0037224A"/>
    <w:rsid w:val="003728CA"/>
    <w:rsid w:val="00372AD6"/>
    <w:rsid w:val="00372D5B"/>
    <w:rsid w:val="00372F56"/>
    <w:rsid w:val="00375663"/>
    <w:rsid w:val="00377A8B"/>
    <w:rsid w:val="00380145"/>
    <w:rsid w:val="003824EC"/>
    <w:rsid w:val="00383E52"/>
    <w:rsid w:val="00384BA8"/>
    <w:rsid w:val="00384EAA"/>
    <w:rsid w:val="00386B9D"/>
    <w:rsid w:val="00387FDE"/>
    <w:rsid w:val="00390770"/>
    <w:rsid w:val="0039175D"/>
    <w:rsid w:val="00394C8A"/>
    <w:rsid w:val="00396A2A"/>
    <w:rsid w:val="0039745B"/>
    <w:rsid w:val="003A027D"/>
    <w:rsid w:val="003A0AA6"/>
    <w:rsid w:val="003A0E0C"/>
    <w:rsid w:val="003A255F"/>
    <w:rsid w:val="003A3996"/>
    <w:rsid w:val="003A7213"/>
    <w:rsid w:val="003B5100"/>
    <w:rsid w:val="003B6D1A"/>
    <w:rsid w:val="003B6FFF"/>
    <w:rsid w:val="003B766E"/>
    <w:rsid w:val="003C03F2"/>
    <w:rsid w:val="003C0530"/>
    <w:rsid w:val="003C1374"/>
    <w:rsid w:val="003C21EE"/>
    <w:rsid w:val="003C3E2D"/>
    <w:rsid w:val="003C44DA"/>
    <w:rsid w:val="003C4983"/>
    <w:rsid w:val="003C688B"/>
    <w:rsid w:val="003C6C0C"/>
    <w:rsid w:val="003C6C48"/>
    <w:rsid w:val="003D1A40"/>
    <w:rsid w:val="003D2210"/>
    <w:rsid w:val="003D3840"/>
    <w:rsid w:val="003D54BB"/>
    <w:rsid w:val="003D55C8"/>
    <w:rsid w:val="003D5733"/>
    <w:rsid w:val="003D650E"/>
    <w:rsid w:val="003D6F5C"/>
    <w:rsid w:val="003D7D9C"/>
    <w:rsid w:val="003E1152"/>
    <w:rsid w:val="003E163D"/>
    <w:rsid w:val="003E1D93"/>
    <w:rsid w:val="003E37E5"/>
    <w:rsid w:val="003E6728"/>
    <w:rsid w:val="003F1D27"/>
    <w:rsid w:val="003F31EB"/>
    <w:rsid w:val="003F5870"/>
    <w:rsid w:val="003F5D66"/>
    <w:rsid w:val="003F6780"/>
    <w:rsid w:val="003F68E4"/>
    <w:rsid w:val="003F73C5"/>
    <w:rsid w:val="003F73D0"/>
    <w:rsid w:val="004010DD"/>
    <w:rsid w:val="004011FF"/>
    <w:rsid w:val="00401C3E"/>
    <w:rsid w:val="00401F5A"/>
    <w:rsid w:val="0040285C"/>
    <w:rsid w:val="0040334F"/>
    <w:rsid w:val="004037FF"/>
    <w:rsid w:val="00404AB8"/>
    <w:rsid w:val="00405569"/>
    <w:rsid w:val="00405D01"/>
    <w:rsid w:val="00407028"/>
    <w:rsid w:val="00407672"/>
    <w:rsid w:val="00407DD0"/>
    <w:rsid w:val="0041102F"/>
    <w:rsid w:val="00412A7C"/>
    <w:rsid w:val="004132B3"/>
    <w:rsid w:val="00415BEB"/>
    <w:rsid w:val="00417BE5"/>
    <w:rsid w:val="00417CA5"/>
    <w:rsid w:val="00420C0E"/>
    <w:rsid w:val="0042194E"/>
    <w:rsid w:val="00422EAB"/>
    <w:rsid w:val="00423449"/>
    <w:rsid w:val="00423D55"/>
    <w:rsid w:val="00425103"/>
    <w:rsid w:val="004273B8"/>
    <w:rsid w:val="00434D24"/>
    <w:rsid w:val="00434FB1"/>
    <w:rsid w:val="00435C8F"/>
    <w:rsid w:val="0043744D"/>
    <w:rsid w:val="00437562"/>
    <w:rsid w:val="0044020F"/>
    <w:rsid w:val="00444D9F"/>
    <w:rsid w:val="004461DB"/>
    <w:rsid w:val="00446CF5"/>
    <w:rsid w:val="00450CF0"/>
    <w:rsid w:val="00451E4C"/>
    <w:rsid w:val="004520CB"/>
    <w:rsid w:val="00452419"/>
    <w:rsid w:val="00452565"/>
    <w:rsid w:val="00452BF3"/>
    <w:rsid w:val="004533F9"/>
    <w:rsid w:val="00453530"/>
    <w:rsid w:val="004567AD"/>
    <w:rsid w:val="00457A48"/>
    <w:rsid w:val="0046001C"/>
    <w:rsid w:val="00460C37"/>
    <w:rsid w:val="00462CC7"/>
    <w:rsid w:val="00463C1E"/>
    <w:rsid w:val="00466EC2"/>
    <w:rsid w:val="00467C74"/>
    <w:rsid w:val="004712EC"/>
    <w:rsid w:val="0047189B"/>
    <w:rsid w:val="00471F87"/>
    <w:rsid w:val="0047662C"/>
    <w:rsid w:val="004766EE"/>
    <w:rsid w:val="00476C32"/>
    <w:rsid w:val="00477542"/>
    <w:rsid w:val="0048091A"/>
    <w:rsid w:val="00481C38"/>
    <w:rsid w:val="00482428"/>
    <w:rsid w:val="00482E9D"/>
    <w:rsid w:val="00485EC3"/>
    <w:rsid w:val="00486107"/>
    <w:rsid w:val="00486A46"/>
    <w:rsid w:val="00490D2D"/>
    <w:rsid w:val="00491337"/>
    <w:rsid w:val="00496B7D"/>
    <w:rsid w:val="00496E3B"/>
    <w:rsid w:val="004A14AF"/>
    <w:rsid w:val="004A1BAA"/>
    <w:rsid w:val="004A3735"/>
    <w:rsid w:val="004B006A"/>
    <w:rsid w:val="004B0C39"/>
    <w:rsid w:val="004B0C89"/>
    <w:rsid w:val="004B1B1C"/>
    <w:rsid w:val="004B4FC9"/>
    <w:rsid w:val="004B6ACC"/>
    <w:rsid w:val="004B7B99"/>
    <w:rsid w:val="004B7BDA"/>
    <w:rsid w:val="004C07F5"/>
    <w:rsid w:val="004C61B7"/>
    <w:rsid w:val="004C703C"/>
    <w:rsid w:val="004C7494"/>
    <w:rsid w:val="004D05D1"/>
    <w:rsid w:val="004D0D30"/>
    <w:rsid w:val="004D2558"/>
    <w:rsid w:val="004D2C58"/>
    <w:rsid w:val="004D2F47"/>
    <w:rsid w:val="004D38A1"/>
    <w:rsid w:val="004D43FC"/>
    <w:rsid w:val="004D5138"/>
    <w:rsid w:val="004D6BB2"/>
    <w:rsid w:val="004D6F00"/>
    <w:rsid w:val="004D7B5D"/>
    <w:rsid w:val="004D7E10"/>
    <w:rsid w:val="004E77DD"/>
    <w:rsid w:val="004F0987"/>
    <w:rsid w:val="004F0C20"/>
    <w:rsid w:val="004F1B43"/>
    <w:rsid w:val="004F272B"/>
    <w:rsid w:val="004F320F"/>
    <w:rsid w:val="004F330E"/>
    <w:rsid w:val="004F665D"/>
    <w:rsid w:val="004F673F"/>
    <w:rsid w:val="00503591"/>
    <w:rsid w:val="00506670"/>
    <w:rsid w:val="00507670"/>
    <w:rsid w:val="00507EA5"/>
    <w:rsid w:val="005122EE"/>
    <w:rsid w:val="005143D0"/>
    <w:rsid w:val="00514C2A"/>
    <w:rsid w:val="00517276"/>
    <w:rsid w:val="00522EBF"/>
    <w:rsid w:val="005255D4"/>
    <w:rsid w:val="00525A1A"/>
    <w:rsid w:val="00527F3E"/>
    <w:rsid w:val="00530664"/>
    <w:rsid w:val="005321CF"/>
    <w:rsid w:val="00540691"/>
    <w:rsid w:val="00541699"/>
    <w:rsid w:val="00541942"/>
    <w:rsid w:val="00543BEF"/>
    <w:rsid w:val="005449A3"/>
    <w:rsid w:val="00547037"/>
    <w:rsid w:val="00551CCF"/>
    <w:rsid w:val="00552B96"/>
    <w:rsid w:val="00552FA2"/>
    <w:rsid w:val="0055357D"/>
    <w:rsid w:val="00553F19"/>
    <w:rsid w:val="0055574C"/>
    <w:rsid w:val="00556D1E"/>
    <w:rsid w:val="00557117"/>
    <w:rsid w:val="00557227"/>
    <w:rsid w:val="00557D19"/>
    <w:rsid w:val="005607A5"/>
    <w:rsid w:val="00561250"/>
    <w:rsid w:val="00562549"/>
    <w:rsid w:val="00562716"/>
    <w:rsid w:val="00562DC2"/>
    <w:rsid w:val="00566253"/>
    <w:rsid w:val="0056692F"/>
    <w:rsid w:val="00567531"/>
    <w:rsid w:val="00567814"/>
    <w:rsid w:val="00571201"/>
    <w:rsid w:val="00571405"/>
    <w:rsid w:val="00571618"/>
    <w:rsid w:val="00572BE8"/>
    <w:rsid w:val="00573C7B"/>
    <w:rsid w:val="005741A0"/>
    <w:rsid w:val="00576DE5"/>
    <w:rsid w:val="00576EAB"/>
    <w:rsid w:val="00581F47"/>
    <w:rsid w:val="00584AE6"/>
    <w:rsid w:val="00584ED1"/>
    <w:rsid w:val="00586AF8"/>
    <w:rsid w:val="005920D0"/>
    <w:rsid w:val="005923C3"/>
    <w:rsid w:val="00594210"/>
    <w:rsid w:val="00594550"/>
    <w:rsid w:val="00594DBF"/>
    <w:rsid w:val="00594E6E"/>
    <w:rsid w:val="00595BE9"/>
    <w:rsid w:val="0059627B"/>
    <w:rsid w:val="0059715B"/>
    <w:rsid w:val="005A0455"/>
    <w:rsid w:val="005A25AF"/>
    <w:rsid w:val="005A41E9"/>
    <w:rsid w:val="005A5598"/>
    <w:rsid w:val="005A5AFB"/>
    <w:rsid w:val="005A6336"/>
    <w:rsid w:val="005A747D"/>
    <w:rsid w:val="005B18F4"/>
    <w:rsid w:val="005B472E"/>
    <w:rsid w:val="005B5910"/>
    <w:rsid w:val="005B70D9"/>
    <w:rsid w:val="005B710E"/>
    <w:rsid w:val="005B7B01"/>
    <w:rsid w:val="005C07BF"/>
    <w:rsid w:val="005C35CA"/>
    <w:rsid w:val="005C544F"/>
    <w:rsid w:val="005C77AF"/>
    <w:rsid w:val="005C7E0B"/>
    <w:rsid w:val="005D017C"/>
    <w:rsid w:val="005D18D8"/>
    <w:rsid w:val="005D20C1"/>
    <w:rsid w:val="005D239C"/>
    <w:rsid w:val="005D339B"/>
    <w:rsid w:val="005D397A"/>
    <w:rsid w:val="005D4ECF"/>
    <w:rsid w:val="005D5A43"/>
    <w:rsid w:val="005D70D2"/>
    <w:rsid w:val="005E5BD8"/>
    <w:rsid w:val="005E6759"/>
    <w:rsid w:val="005F0050"/>
    <w:rsid w:val="005F0ED0"/>
    <w:rsid w:val="005F1119"/>
    <w:rsid w:val="005F19A7"/>
    <w:rsid w:val="005F339A"/>
    <w:rsid w:val="005F3C04"/>
    <w:rsid w:val="005F3C4C"/>
    <w:rsid w:val="005F4F2F"/>
    <w:rsid w:val="005F59D4"/>
    <w:rsid w:val="005F7344"/>
    <w:rsid w:val="005F7950"/>
    <w:rsid w:val="005F7C5C"/>
    <w:rsid w:val="005F7EC4"/>
    <w:rsid w:val="006026A1"/>
    <w:rsid w:val="00602D41"/>
    <w:rsid w:val="00606235"/>
    <w:rsid w:val="00611B4C"/>
    <w:rsid w:val="00611D85"/>
    <w:rsid w:val="00614820"/>
    <w:rsid w:val="0061613C"/>
    <w:rsid w:val="00617DE0"/>
    <w:rsid w:val="00621D38"/>
    <w:rsid w:val="00624B90"/>
    <w:rsid w:val="00624CD0"/>
    <w:rsid w:val="00626C61"/>
    <w:rsid w:val="00627751"/>
    <w:rsid w:val="00627906"/>
    <w:rsid w:val="00630FA0"/>
    <w:rsid w:val="006344FE"/>
    <w:rsid w:val="00635A1B"/>
    <w:rsid w:val="00636E05"/>
    <w:rsid w:val="00637095"/>
    <w:rsid w:val="0064165C"/>
    <w:rsid w:val="006441AF"/>
    <w:rsid w:val="0064471E"/>
    <w:rsid w:val="00644B63"/>
    <w:rsid w:val="006467E3"/>
    <w:rsid w:val="00646828"/>
    <w:rsid w:val="006476E4"/>
    <w:rsid w:val="00650606"/>
    <w:rsid w:val="00651F1C"/>
    <w:rsid w:val="0065207F"/>
    <w:rsid w:val="0065263D"/>
    <w:rsid w:val="0065658A"/>
    <w:rsid w:val="006571C3"/>
    <w:rsid w:val="00657DD2"/>
    <w:rsid w:val="00660D2C"/>
    <w:rsid w:val="00660E8C"/>
    <w:rsid w:val="00662BBB"/>
    <w:rsid w:val="0066483C"/>
    <w:rsid w:val="0066513B"/>
    <w:rsid w:val="006672AD"/>
    <w:rsid w:val="006712C8"/>
    <w:rsid w:val="006722DE"/>
    <w:rsid w:val="00673771"/>
    <w:rsid w:val="00674376"/>
    <w:rsid w:val="00674876"/>
    <w:rsid w:val="006767E0"/>
    <w:rsid w:val="0067749A"/>
    <w:rsid w:val="00682D68"/>
    <w:rsid w:val="00684ABC"/>
    <w:rsid w:val="00686714"/>
    <w:rsid w:val="00690C08"/>
    <w:rsid w:val="00690E1A"/>
    <w:rsid w:val="00691698"/>
    <w:rsid w:val="00691BEF"/>
    <w:rsid w:val="00692CF3"/>
    <w:rsid w:val="00693573"/>
    <w:rsid w:val="00693D71"/>
    <w:rsid w:val="00694504"/>
    <w:rsid w:val="00694F7D"/>
    <w:rsid w:val="00695253"/>
    <w:rsid w:val="0069576B"/>
    <w:rsid w:val="00697326"/>
    <w:rsid w:val="006A105E"/>
    <w:rsid w:val="006A1472"/>
    <w:rsid w:val="006A26BE"/>
    <w:rsid w:val="006A3656"/>
    <w:rsid w:val="006A3DEC"/>
    <w:rsid w:val="006A4637"/>
    <w:rsid w:val="006A5AA8"/>
    <w:rsid w:val="006A5F24"/>
    <w:rsid w:val="006A6C04"/>
    <w:rsid w:val="006A6D70"/>
    <w:rsid w:val="006A74EC"/>
    <w:rsid w:val="006B09B0"/>
    <w:rsid w:val="006B0FA8"/>
    <w:rsid w:val="006B1677"/>
    <w:rsid w:val="006B1762"/>
    <w:rsid w:val="006B2640"/>
    <w:rsid w:val="006B267E"/>
    <w:rsid w:val="006B3968"/>
    <w:rsid w:val="006C0B1B"/>
    <w:rsid w:val="006C3DEA"/>
    <w:rsid w:val="006C44CC"/>
    <w:rsid w:val="006C57E8"/>
    <w:rsid w:val="006C58D7"/>
    <w:rsid w:val="006C7BF1"/>
    <w:rsid w:val="006D1527"/>
    <w:rsid w:val="006D17B3"/>
    <w:rsid w:val="006D42A1"/>
    <w:rsid w:val="006D4AE9"/>
    <w:rsid w:val="006D5D52"/>
    <w:rsid w:val="006E0A25"/>
    <w:rsid w:val="006E0AFC"/>
    <w:rsid w:val="006E0D86"/>
    <w:rsid w:val="006E2500"/>
    <w:rsid w:val="006E341E"/>
    <w:rsid w:val="006E3FE2"/>
    <w:rsid w:val="006F06F0"/>
    <w:rsid w:val="006F0840"/>
    <w:rsid w:val="006F35EC"/>
    <w:rsid w:val="006F4A08"/>
    <w:rsid w:val="006F5179"/>
    <w:rsid w:val="006F5EEE"/>
    <w:rsid w:val="006F647D"/>
    <w:rsid w:val="006F6572"/>
    <w:rsid w:val="006F705A"/>
    <w:rsid w:val="006F7737"/>
    <w:rsid w:val="006F7770"/>
    <w:rsid w:val="00705D2F"/>
    <w:rsid w:val="00705DF3"/>
    <w:rsid w:val="00707C5D"/>
    <w:rsid w:val="0071098C"/>
    <w:rsid w:val="007109EC"/>
    <w:rsid w:val="00710C14"/>
    <w:rsid w:val="00711585"/>
    <w:rsid w:val="00713050"/>
    <w:rsid w:val="00714208"/>
    <w:rsid w:val="007165D6"/>
    <w:rsid w:val="007169FA"/>
    <w:rsid w:val="00720988"/>
    <w:rsid w:val="00721D4A"/>
    <w:rsid w:val="007233A0"/>
    <w:rsid w:val="00725CF3"/>
    <w:rsid w:val="007263AB"/>
    <w:rsid w:val="007265CE"/>
    <w:rsid w:val="0072735F"/>
    <w:rsid w:val="00727F53"/>
    <w:rsid w:val="007307A5"/>
    <w:rsid w:val="00731C00"/>
    <w:rsid w:val="00732784"/>
    <w:rsid w:val="00732A4E"/>
    <w:rsid w:val="00733FC5"/>
    <w:rsid w:val="00735248"/>
    <w:rsid w:val="0073741A"/>
    <w:rsid w:val="00740B66"/>
    <w:rsid w:val="00741423"/>
    <w:rsid w:val="0074230A"/>
    <w:rsid w:val="00742405"/>
    <w:rsid w:val="00742BE4"/>
    <w:rsid w:val="00744A96"/>
    <w:rsid w:val="00744C76"/>
    <w:rsid w:val="00753E24"/>
    <w:rsid w:val="0075584D"/>
    <w:rsid w:val="007611EE"/>
    <w:rsid w:val="00761202"/>
    <w:rsid w:val="007627A6"/>
    <w:rsid w:val="00763607"/>
    <w:rsid w:val="007646A7"/>
    <w:rsid w:val="007652A1"/>
    <w:rsid w:val="007652E5"/>
    <w:rsid w:val="007672A9"/>
    <w:rsid w:val="007703D4"/>
    <w:rsid w:val="0077050A"/>
    <w:rsid w:val="00772377"/>
    <w:rsid w:val="007739CB"/>
    <w:rsid w:val="00774567"/>
    <w:rsid w:val="00774E41"/>
    <w:rsid w:val="0077586F"/>
    <w:rsid w:val="00775A8C"/>
    <w:rsid w:val="00776099"/>
    <w:rsid w:val="00777518"/>
    <w:rsid w:val="00780C71"/>
    <w:rsid w:val="00781756"/>
    <w:rsid w:val="00782EBC"/>
    <w:rsid w:val="00784B15"/>
    <w:rsid w:val="00784DBF"/>
    <w:rsid w:val="00786C53"/>
    <w:rsid w:val="0078726F"/>
    <w:rsid w:val="00791048"/>
    <w:rsid w:val="0079165B"/>
    <w:rsid w:val="00791CC6"/>
    <w:rsid w:val="00792AF8"/>
    <w:rsid w:val="007949FF"/>
    <w:rsid w:val="00795F24"/>
    <w:rsid w:val="00796323"/>
    <w:rsid w:val="0079636C"/>
    <w:rsid w:val="007A012F"/>
    <w:rsid w:val="007A08B3"/>
    <w:rsid w:val="007A1A88"/>
    <w:rsid w:val="007A2412"/>
    <w:rsid w:val="007A3458"/>
    <w:rsid w:val="007A4169"/>
    <w:rsid w:val="007A7143"/>
    <w:rsid w:val="007B177F"/>
    <w:rsid w:val="007B1F6A"/>
    <w:rsid w:val="007B24A3"/>
    <w:rsid w:val="007B2930"/>
    <w:rsid w:val="007B4F7F"/>
    <w:rsid w:val="007B6957"/>
    <w:rsid w:val="007C011B"/>
    <w:rsid w:val="007C1334"/>
    <w:rsid w:val="007C2B6D"/>
    <w:rsid w:val="007C3CE4"/>
    <w:rsid w:val="007C44E8"/>
    <w:rsid w:val="007C4954"/>
    <w:rsid w:val="007C6A0D"/>
    <w:rsid w:val="007C6B2D"/>
    <w:rsid w:val="007C73ED"/>
    <w:rsid w:val="007D00AB"/>
    <w:rsid w:val="007D272D"/>
    <w:rsid w:val="007D4233"/>
    <w:rsid w:val="007D4E7A"/>
    <w:rsid w:val="007D53AC"/>
    <w:rsid w:val="007D681E"/>
    <w:rsid w:val="007D6CEE"/>
    <w:rsid w:val="007E3D19"/>
    <w:rsid w:val="007E696D"/>
    <w:rsid w:val="007E6B2F"/>
    <w:rsid w:val="007E7BE9"/>
    <w:rsid w:val="007E7D5C"/>
    <w:rsid w:val="007F0196"/>
    <w:rsid w:val="007F341F"/>
    <w:rsid w:val="007F4D64"/>
    <w:rsid w:val="007F5A0F"/>
    <w:rsid w:val="007F7FA8"/>
    <w:rsid w:val="0080012C"/>
    <w:rsid w:val="00801BF3"/>
    <w:rsid w:val="00802D1D"/>
    <w:rsid w:val="00803337"/>
    <w:rsid w:val="00806FF5"/>
    <w:rsid w:val="0081330D"/>
    <w:rsid w:val="008148E0"/>
    <w:rsid w:val="008201FC"/>
    <w:rsid w:val="0082027A"/>
    <w:rsid w:val="00823579"/>
    <w:rsid w:val="00824962"/>
    <w:rsid w:val="00826041"/>
    <w:rsid w:val="00826595"/>
    <w:rsid w:val="00832FD0"/>
    <w:rsid w:val="008331D0"/>
    <w:rsid w:val="00833985"/>
    <w:rsid w:val="00833D9F"/>
    <w:rsid w:val="00834665"/>
    <w:rsid w:val="008375FA"/>
    <w:rsid w:val="00840F09"/>
    <w:rsid w:val="008431D8"/>
    <w:rsid w:val="00843823"/>
    <w:rsid w:val="00844392"/>
    <w:rsid w:val="0084474C"/>
    <w:rsid w:val="00845438"/>
    <w:rsid w:val="008464DD"/>
    <w:rsid w:val="00847526"/>
    <w:rsid w:val="00847A3D"/>
    <w:rsid w:val="00847D2C"/>
    <w:rsid w:val="008510C3"/>
    <w:rsid w:val="00854468"/>
    <w:rsid w:val="008559FB"/>
    <w:rsid w:val="00856218"/>
    <w:rsid w:val="008566D0"/>
    <w:rsid w:val="00857952"/>
    <w:rsid w:val="0086047F"/>
    <w:rsid w:val="00860A81"/>
    <w:rsid w:val="008611A0"/>
    <w:rsid w:val="00861FFD"/>
    <w:rsid w:val="008628F7"/>
    <w:rsid w:val="00862957"/>
    <w:rsid w:val="00862BE5"/>
    <w:rsid w:val="00862CAF"/>
    <w:rsid w:val="008666D3"/>
    <w:rsid w:val="0086756B"/>
    <w:rsid w:val="00872E43"/>
    <w:rsid w:val="008743A5"/>
    <w:rsid w:val="0087564B"/>
    <w:rsid w:val="00876A16"/>
    <w:rsid w:val="00877E72"/>
    <w:rsid w:val="00880690"/>
    <w:rsid w:val="00880B50"/>
    <w:rsid w:val="00881642"/>
    <w:rsid w:val="0088547A"/>
    <w:rsid w:val="0089228A"/>
    <w:rsid w:val="00892C8E"/>
    <w:rsid w:val="00894061"/>
    <w:rsid w:val="008A1EE9"/>
    <w:rsid w:val="008A69F6"/>
    <w:rsid w:val="008B0DBC"/>
    <w:rsid w:val="008B0ED5"/>
    <w:rsid w:val="008B16E8"/>
    <w:rsid w:val="008B2556"/>
    <w:rsid w:val="008B3FA9"/>
    <w:rsid w:val="008B43EB"/>
    <w:rsid w:val="008B6078"/>
    <w:rsid w:val="008C3057"/>
    <w:rsid w:val="008C4D7C"/>
    <w:rsid w:val="008C60EB"/>
    <w:rsid w:val="008C7199"/>
    <w:rsid w:val="008C7C63"/>
    <w:rsid w:val="008D0AF6"/>
    <w:rsid w:val="008D0CC2"/>
    <w:rsid w:val="008D1123"/>
    <w:rsid w:val="008D4DCF"/>
    <w:rsid w:val="008D62C2"/>
    <w:rsid w:val="008D6377"/>
    <w:rsid w:val="008D7881"/>
    <w:rsid w:val="008D7C02"/>
    <w:rsid w:val="008E13D9"/>
    <w:rsid w:val="008E3B18"/>
    <w:rsid w:val="008E4247"/>
    <w:rsid w:val="008E4D6D"/>
    <w:rsid w:val="008E546E"/>
    <w:rsid w:val="008E54DE"/>
    <w:rsid w:val="008F0405"/>
    <w:rsid w:val="008F3138"/>
    <w:rsid w:val="008F3644"/>
    <w:rsid w:val="008F37F4"/>
    <w:rsid w:val="008F398E"/>
    <w:rsid w:val="008F4D4B"/>
    <w:rsid w:val="009006FD"/>
    <w:rsid w:val="00902CC2"/>
    <w:rsid w:val="00904F10"/>
    <w:rsid w:val="009053D5"/>
    <w:rsid w:val="00910F75"/>
    <w:rsid w:val="00911487"/>
    <w:rsid w:val="009137C2"/>
    <w:rsid w:val="00913B24"/>
    <w:rsid w:val="0091400F"/>
    <w:rsid w:val="00915663"/>
    <w:rsid w:val="00915910"/>
    <w:rsid w:val="00915FA5"/>
    <w:rsid w:val="0091643E"/>
    <w:rsid w:val="0091684B"/>
    <w:rsid w:val="00916A67"/>
    <w:rsid w:val="009170EF"/>
    <w:rsid w:val="009175B8"/>
    <w:rsid w:val="00920B9B"/>
    <w:rsid w:val="00921291"/>
    <w:rsid w:val="009226AA"/>
    <w:rsid w:val="0093480D"/>
    <w:rsid w:val="00935B82"/>
    <w:rsid w:val="00935E8D"/>
    <w:rsid w:val="00940CDD"/>
    <w:rsid w:val="00943B87"/>
    <w:rsid w:val="00945880"/>
    <w:rsid w:val="0094678D"/>
    <w:rsid w:val="00946B4F"/>
    <w:rsid w:val="009476B1"/>
    <w:rsid w:val="00947A7A"/>
    <w:rsid w:val="009505E3"/>
    <w:rsid w:val="0095185C"/>
    <w:rsid w:val="00951D31"/>
    <w:rsid w:val="0095349C"/>
    <w:rsid w:val="00953D1C"/>
    <w:rsid w:val="00953DD6"/>
    <w:rsid w:val="00955197"/>
    <w:rsid w:val="009571B6"/>
    <w:rsid w:val="00960292"/>
    <w:rsid w:val="00960786"/>
    <w:rsid w:val="00960D80"/>
    <w:rsid w:val="00961B3D"/>
    <w:rsid w:val="009624E1"/>
    <w:rsid w:val="0096266A"/>
    <w:rsid w:val="00963C9A"/>
    <w:rsid w:val="00965039"/>
    <w:rsid w:val="00965E36"/>
    <w:rsid w:val="00966527"/>
    <w:rsid w:val="00966D20"/>
    <w:rsid w:val="00966E15"/>
    <w:rsid w:val="00967196"/>
    <w:rsid w:val="009720FE"/>
    <w:rsid w:val="00972EC9"/>
    <w:rsid w:val="009730D5"/>
    <w:rsid w:val="00975727"/>
    <w:rsid w:val="009769D4"/>
    <w:rsid w:val="0098202C"/>
    <w:rsid w:val="00982368"/>
    <w:rsid w:val="00982E9D"/>
    <w:rsid w:val="009831F8"/>
    <w:rsid w:val="00985648"/>
    <w:rsid w:val="009859DF"/>
    <w:rsid w:val="00985E54"/>
    <w:rsid w:val="00985FA3"/>
    <w:rsid w:val="00986148"/>
    <w:rsid w:val="009878CB"/>
    <w:rsid w:val="00990046"/>
    <w:rsid w:val="00990080"/>
    <w:rsid w:val="00990D68"/>
    <w:rsid w:val="00991854"/>
    <w:rsid w:val="00991ADD"/>
    <w:rsid w:val="009922F7"/>
    <w:rsid w:val="00992ABA"/>
    <w:rsid w:val="0099524A"/>
    <w:rsid w:val="00995574"/>
    <w:rsid w:val="009A0D9F"/>
    <w:rsid w:val="009A18BC"/>
    <w:rsid w:val="009A2C17"/>
    <w:rsid w:val="009A4988"/>
    <w:rsid w:val="009A7AC0"/>
    <w:rsid w:val="009B0F29"/>
    <w:rsid w:val="009B22A3"/>
    <w:rsid w:val="009B23C0"/>
    <w:rsid w:val="009B3609"/>
    <w:rsid w:val="009B4467"/>
    <w:rsid w:val="009B65DF"/>
    <w:rsid w:val="009B6D95"/>
    <w:rsid w:val="009B7373"/>
    <w:rsid w:val="009C02F8"/>
    <w:rsid w:val="009C1E71"/>
    <w:rsid w:val="009C1FDB"/>
    <w:rsid w:val="009D13E7"/>
    <w:rsid w:val="009D1BB3"/>
    <w:rsid w:val="009D1DCC"/>
    <w:rsid w:val="009D3283"/>
    <w:rsid w:val="009D4713"/>
    <w:rsid w:val="009D79FF"/>
    <w:rsid w:val="009E3FCA"/>
    <w:rsid w:val="009E436B"/>
    <w:rsid w:val="009E4CCC"/>
    <w:rsid w:val="009E74C3"/>
    <w:rsid w:val="009F085E"/>
    <w:rsid w:val="009F1E8E"/>
    <w:rsid w:val="009F22FA"/>
    <w:rsid w:val="009F725D"/>
    <w:rsid w:val="00A000E6"/>
    <w:rsid w:val="00A0264E"/>
    <w:rsid w:val="00A06219"/>
    <w:rsid w:val="00A06BAA"/>
    <w:rsid w:val="00A1080F"/>
    <w:rsid w:val="00A11AC7"/>
    <w:rsid w:val="00A13076"/>
    <w:rsid w:val="00A147D7"/>
    <w:rsid w:val="00A15357"/>
    <w:rsid w:val="00A20379"/>
    <w:rsid w:val="00A216A6"/>
    <w:rsid w:val="00A2217B"/>
    <w:rsid w:val="00A23708"/>
    <w:rsid w:val="00A23D03"/>
    <w:rsid w:val="00A247F5"/>
    <w:rsid w:val="00A24F48"/>
    <w:rsid w:val="00A26253"/>
    <w:rsid w:val="00A2708B"/>
    <w:rsid w:val="00A272D2"/>
    <w:rsid w:val="00A27C84"/>
    <w:rsid w:val="00A30D18"/>
    <w:rsid w:val="00A3258A"/>
    <w:rsid w:val="00A35CD1"/>
    <w:rsid w:val="00A36A33"/>
    <w:rsid w:val="00A36A8F"/>
    <w:rsid w:val="00A36DB4"/>
    <w:rsid w:val="00A407A5"/>
    <w:rsid w:val="00A40811"/>
    <w:rsid w:val="00A40942"/>
    <w:rsid w:val="00A4189E"/>
    <w:rsid w:val="00A430EE"/>
    <w:rsid w:val="00A43BF0"/>
    <w:rsid w:val="00A47956"/>
    <w:rsid w:val="00A50FA2"/>
    <w:rsid w:val="00A54251"/>
    <w:rsid w:val="00A54EDD"/>
    <w:rsid w:val="00A55180"/>
    <w:rsid w:val="00A56C98"/>
    <w:rsid w:val="00A604B4"/>
    <w:rsid w:val="00A62049"/>
    <w:rsid w:val="00A6242F"/>
    <w:rsid w:val="00A64A0C"/>
    <w:rsid w:val="00A6501A"/>
    <w:rsid w:val="00A65081"/>
    <w:rsid w:val="00A659F7"/>
    <w:rsid w:val="00A70962"/>
    <w:rsid w:val="00A71CFD"/>
    <w:rsid w:val="00A729F0"/>
    <w:rsid w:val="00A73086"/>
    <w:rsid w:val="00A73F2A"/>
    <w:rsid w:val="00A744DA"/>
    <w:rsid w:val="00A74D51"/>
    <w:rsid w:val="00A755DA"/>
    <w:rsid w:val="00A75FDD"/>
    <w:rsid w:val="00A82A59"/>
    <w:rsid w:val="00A85E8E"/>
    <w:rsid w:val="00A86CAA"/>
    <w:rsid w:val="00A90276"/>
    <w:rsid w:val="00A9092C"/>
    <w:rsid w:val="00A91CAB"/>
    <w:rsid w:val="00A925EA"/>
    <w:rsid w:val="00A930EB"/>
    <w:rsid w:val="00A95AFF"/>
    <w:rsid w:val="00A95CDE"/>
    <w:rsid w:val="00AA4C2B"/>
    <w:rsid w:val="00AA54F9"/>
    <w:rsid w:val="00AB0165"/>
    <w:rsid w:val="00AB141B"/>
    <w:rsid w:val="00AB339D"/>
    <w:rsid w:val="00AB3F88"/>
    <w:rsid w:val="00AB4C8A"/>
    <w:rsid w:val="00AC0E54"/>
    <w:rsid w:val="00AC30D3"/>
    <w:rsid w:val="00AC5422"/>
    <w:rsid w:val="00AC54E6"/>
    <w:rsid w:val="00AD0871"/>
    <w:rsid w:val="00AD3408"/>
    <w:rsid w:val="00AD3D3E"/>
    <w:rsid w:val="00AD7CAC"/>
    <w:rsid w:val="00AE04C6"/>
    <w:rsid w:val="00AE0574"/>
    <w:rsid w:val="00AE1170"/>
    <w:rsid w:val="00AE1AA9"/>
    <w:rsid w:val="00AE208E"/>
    <w:rsid w:val="00AE257C"/>
    <w:rsid w:val="00AE7469"/>
    <w:rsid w:val="00AE7636"/>
    <w:rsid w:val="00AE7FA4"/>
    <w:rsid w:val="00AF00F3"/>
    <w:rsid w:val="00AF01F0"/>
    <w:rsid w:val="00AF3DA8"/>
    <w:rsid w:val="00AF5155"/>
    <w:rsid w:val="00AF75BC"/>
    <w:rsid w:val="00AF7781"/>
    <w:rsid w:val="00B013FB"/>
    <w:rsid w:val="00B01ADB"/>
    <w:rsid w:val="00B01D81"/>
    <w:rsid w:val="00B01E58"/>
    <w:rsid w:val="00B0414B"/>
    <w:rsid w:val="00B05C83"/>
    <w:rsid w:val="00B05F74"/>
    <w:rsid w:val="00B0603F"/>
    <w:rsid w:val="00B063DD"/>
    <w:rsid w:val="00B074E2"/>
    <w:rsid w:val="00B0762A"/>
    <w:rsid w:val="00B07AF8"/>
    <w:rsid w:val="00B07D2F"/>
    <w:rsid w:val="00B07DA1"/>
    <w:rsid w:val="00B137B0"/>
    <w:rsid w:val="00B13C7F"/>
    <w:rsid w:val="00B14CAB"/>
    <w:rsid w:val="00B14DE5"/>
    <w:rsid w:val="00B15244"/>
    <w:rsid w:val="00B159E1"/>
    <w:rsid w:val="00B17FD3"/>
    <w:rsid w:val="00B2092D"/>
    <w:rsid w:val="00B20E8E"/>
    <w:rsid w:val="00B21580"/>
    <w:rsid w:val="00B22AE1"/>
    <w:rsid w:val="00B25418"/>
    <w:rsid w:val="00B26877"/>
    <w:rsid w:val="00B32761"/>
    <w:rsid w:val="00B33C41"/>
    <w:rsid w:val="00B36449"/>
    <w:rsid w:val="00B36A8F"/>
    <w:rsid w:val="00B4065D"/>
    <w:rsid w:val="00B40BFF"/>
    <w:rsid w:val="00B42288"/>
    <w:rsid w:val="00B42B51"/>
    <w:rsid w:val="00B4354D"/>
    <w:rsid w:val="00B439FA"/>
    <w:rsid w:val="00B458C9"/>
    <w:rsid w:val="00B46D27"/>
    <w:rsid w:val="00B46FE6"/>
    <w:rsid w:val="00B471D9"/>
    <w:rsid w:val="00B5531A"/>
    <w:rsid w:val="00B55402"/>
    <w:rsid w:val="00B56320"/>
    <w:rsid w:val="00B571B1"/>
    <w:rsid w:val="00B62AA8"/>
    <w:rsid w:val="00B62D89"/>
    <w:rsid w:val="00B632AA"/>
    <w:rsid w:val="00B63D07"/>
    <w:rsid w:val="00B64148"/>
    <w:rsid w:val="00B65E18"/>
    <w:rsid w:val="00B66133"/>
    <w:rsid w:val="00B67058"/>
    <w:rsid w:val="00B70828"/>
    <w:rsid w:val="00B71228"/>
    <w:rsid w:val="00B719E7"/>
    <w:rsid w:val="00B72F3D"/>
    <w:rsid w:val="00B737CC"/>
    <w:rsid w:val="00B74CE1"/>
    <w:rsid w:val="00B750C2"/>
    <w:rsid w:val="00B76B59"/>
    <w:rsid w:val="00B817AE"/>
    <w:rsid w:val="00B82C5E"/>
    <w:rsid w:val="00B834C8"/>
    <w:rsid w:val="00B83588"/>
    <w:rsid w:val="00B86EC6"/>
    <w:rsid w:val="00B87C9D"/>
    <w:rsid w:val="00B91491"/>
    <w:rsid w:val="00B92748"/>
    <w:rsid w:val="00B92B43"/>
    <w:rsid w:val="00B930F1"/>
    <w:rsid w:val="00B96E7A"/>
    <w:rsid w:val="00BA3371"/>
    <w:rsid w:val="00BA64B8"/>
    <w:rsid w:val="00BA6586"/>
    <w:rsid w:val="00BA699A"/>
    <w:rsid w:val="00BB08F4"/>
    <w:rsid w:val="00BB4BA0"/>
    <w:rsid w:val="00BB6562"/>
    <w:rsid w:val="00BC06C2"/>
    <w:rsid w:val="00BC076D"/>
    <w:rsid w:val="00BC228B"/>
    <w:rsid w:val="00BC571A"/>
    <w:rsid w:val="00BC5911"/>
    <w:rsid w:val="00BC6140"/>
    <w:rsid w:val="00BC681F"/>
    <w:rsid w:val="00BD1CAA"/>
    <w:rsid w:val="00BD3B1A"/>
    <w:rsid w:val="00BD4AAA"/>
    <w:rsid w:val="00BD7451"/>
    <w:rsid w:val="00BD7AF9"/>
    <w:rsid w:val="00BE0145"/>
    <w:rsid w:val="00BE1725"/>
    <w:rsid w:val="00BE4398"/>
    <w:rsid w:val="00BE69CD"/>
    <w:rsid w:val="00BE7872"/>
    <w:rsid w:val="00BF033D"/>
    <w:rsid w:val="00BF0F62"/>
    <w:rsid w:val="00BF119E"/>
    <w:rsid w:val="00BF2579"/>
    <w:rsid w:val="00BF36A1"/>
    <w:rsid w:val="00BF3D7A"/>
    <w:rsid w:val="00BF6E2B"/>
    <w:rsid w:val="00C0210D"/>
    <w:rsid w:val="00C0459F"/>
    <w:rsid w:val="00C062BE"/>
    <w:rsid w:val="00C101E9"/>
    <w:rsid w:val="00C1150F"/>
    <w:rsid w:val="00C11927"/>
    <w:rsid w:val="00C1211C"/>
    <w:rsid w:val="00C14CB9"/>
    <w:rsid w:val="00C20B9C"/>
    <w:rsid w:val="00C20C46"/>
    <w:rsid w:val="00C21D4E"/>
    <w:rsid w:val="00C22788"/>
    <w:rsid w:val="00C2309F"/>
    <w:rsid w:val="00C247F5"/>
    <w:rsid w:val="00C26C62"/>
    <w:rsid w:val="00C31D6E"/>
    <w:rsid w:val="00C32DF8"/>
    <w:rsid w:val="00C34039"/>
    <w:rsid w:val="00C34CC0"/>
    <w:rsid w:val="00C353CC"/>
    <w:rsid w:val="00C35FDA"/>
    <w:rsid w:val="00C37002"/>
    <w:rsid w:val="00C40202"/>
    <w:rsid w:val="00C415CD"/>
    <w:rsid w:val="00C4265D"/>
    <w:rsid w:val="00C4297D"/>
    <w:rsid w:val="00C474F4"/>
    <w:rsid w:val="00C51F9C"/>
    <w:rsid w:val="00C54A4E"/>
    <w:rsid w:val="00C55C66"/>
    <w:rsid w:val="00C57177"/>
    <w:rsid w:val="00C57AA7"/>
    <w:rsid w:val="00C61501"/>
    <w:rsid w:val="00C62084"/>
    <w:rsid w:val="00C620AC"/>
    <w:rsid w:val="00C63E6D"/>
    <w:rsid w:val="00C6507F"/>
    <w:rsid w:val="00C659F3"/>
    <w:rsid w:val="00C65AC5"/>
    <w:rsid w:val="00C67F1D"/>
    <w:rsid w:val="00C70F1F"/>
    <w:rsid w:val="00C72918"/>
    <w:rsid w:val="00C72A64"/>
    <w:rsid w:val="00C744C9"/>
    <w:rsid w:val="00C75DE2"/>
    <w:rsid w:val="00C81824"/>
    <w:rsid w:val="00C82FE0"/>
    <w:rsid w:val="00C83306"/>
    <w:rsid w:val="00C86D75"/>
    <w:rsid w:val="00C86FDE"/>
    <w:rsid w:val="00C87739"/>
    <w:rsid w:val="00C9067F"/>
    <w:rsid w:val="00C9093E"/>
    <w:rsid w:val="00C9150B"/>
    <w:rsid w:val="00C91909"/>
    <w:rsid w:val="00C959F0"/>
    <w:rsid w:val="00CA13E2"/>
    <w:rsid w:val="00CA270F"/>
    <w:rsid w:val="00CA38CA"/>
    <w:rsid w:val="00CA5DF6"/>
    <w:rsid w:val="00CB14D1"/>
    <w:rsid w:val="00CB2EB6"/>
    <w:rsid w:val="00CB3F0A"/>
    <w:rsid w:val="00CB55B1"/>
    <w:rsid w:val="00CC0A7B"/>
    <w:rsid w:val="00CC16DC"/>
    <w:rsid w:val="00CC3CAF"/>
    <w:rsid w:val="00CC56FA"/>
    <w:rsid w:val="00CC5858"/>
    <w:rsid w:val="00CC6543"/>
    <w:rsid w:val="00CC7048"/>
    <w:rsid w:val="00CC72AA"/>
    <w:rsid w:val="00CC749A"/>
    <w:rsid w:val="00CD0BD9"/>
    <w:rsid w:val="00CD26BC"/>
    <w:rsid w:val="00CD3445"/>
    <w:rsid w:val="00CD387F"/>
    <w:rsid w:val="00CD4ADF"/>
    <w:rsid w:val="00CD59AB"/>
    <w:rsid w:val="00CD740B"/>
    <w:rsid w:val="00CD747B"/>
    <w:rsid w:val="00CE01D5"/>
    <w:rsid w:val="00CE518F"/>
    <w:rsid w:val="00CF33D3"/>
    <w:rsid w:val="00CF4434"/>
    <w:rsid w:val="00CF4E3B"/>
    <w:rsid w:val="00CF5341"/>
    <w:rsid w:val="00CF5A4F"/>
    <w:rsid w:val="00D01DD7"/>
    <w:rsid w:val="00D055AF"/>
    <w:rsid w:val="00D0642B"/>
    <w:rsid w:val="00D064D0"/>
    <w:rsid w:val="00D115BA"/>
    <w:rsid w:val="00D13047"/>
    <w:rsid w:val="00D1409B"/>
    <w:rsid w:val="00D16E66"/>
    <w:rsid w:val="00D20B5F"/>
    <w:rsid w:val="00D212BA"/>
    <w:rsid w:val="00D215CD"/>
    <w:rsid w:val="00D219D3"/>
    <w:rsid w:val="00D21B26"/>
    <w:rsid w:val="00D22FF9"/>
    <w:rsid w:val="00D234FC"/>
    <w:rsid w:val="00D255C0"/>
    <w:rsid w:val="00D25AFE"/>
    <w:rsid w:val="00D27756"/>
    <w:rsid w:val="00D30562"/>
    <w:rsid w:val="00D307F6"/>
    <w:rsid w:val="00D325F3"/>
    <w:rsid w:val="00D3282F"/>
    <w:rsid w:val="00D35027"/>
    <w:rsid w:val="00D35139"/>
    <w:rsid w:val="00D377E0"/>
    <w:rsid w:val="00D40F4E"/>
    <w:rsid w:val="00D456AF"/>
    <w:rsid w:val="00D4590B"/>
    <w:rsid w:val="00D469A5"/>
    <w:rsid w:val="00D47C62"/>
    <w:rsid w:val="00D47F9E"/>
    <w:rsid w:val="00D5064C"/>
    <w:rsid w:val="00D50F3F"/>
    <w:rsid w:val="00D515D2"/>
    <w:rsid w:val="00D51B36"/>
    <w:rsid w:val="00D52071"/>
    <w:rsid w:val="00D53009"/>
    <w:rsid w:val="00D53828"/>
    <w:rsid w:val="00D54E11"/>
    <w:rsid w:val="00D551C1"/>
    <w:rsid w:val="00D5561A"/>
    <w:rsid w:val="00D56913"/>
    <w:rsid w:val="00D56FAB"/>
    <w:rsid w:val="00D575A4"/>
    <w:rsid w:val="00D60503"/>
    <w:rsid w:val="00D60DB2"/>
    <w:rsid w:val="00D6533F"/>
    <w:rsid w:val="00D71B77"/>
    <w:rsid w:val="00D739E5"/>
    <w:rsid w:val="00D74DDE"/>
    <w:rsid w:val="00D7711D"/>
    <w:rsid w:val="00D77DC9"/>
    <w:rsid w:val="00D827A8"/>
    <w:rsid w:val="00D83C48"/>
    <w:rsid w:val="00D918A2"/>
    <w:rsid w:val="00D91D82"/>
    <w:rsid w:val="00D929B4"/>
    <w:rsid w:val="00D92F49"/>
    <w:rsid w:val="00D9348D"/>
    <w:rsid w:val="00D93CDC"/>
    <w:rsid w:val="00D9500C"/>
    <w:rsid w:val="00D96596"/>
    <w:rsid w:val="00D96871"/>
    <w:rsid w:val="00D9747D"/>
    <w:rsid w:val="00DA0DC6"/>
    <w:rsid w:val="00DA299D"/>
    <w:rsid w:val="00DA2B47"/>
    <w:rsid w:val="00DA2BD7"/>
    <w:rsid w:val="00DA33A4"/>
    <w:rsid w:val="00DA3902"/>
    <w:rsid w:val="00DA408A"/>
    <w:rsid w:val="00DA4608"/>
    <w:rsid w:val="00DA4F01"/>
    <w:rsid w:val="00DA7785"/>
    <w:rsid w:val="00DB2477"/>
    <w:rsid w:val="00DB2A3A"/>
    <w:rsid w:val="00DC1539"/>
    <w:rsid w:val="00DC1C64"/>
    <w:rsid w:val="00DC41C1"/>
    <w:rsid w:val="00DC5031"/>
    <w:rsid w:val="00DC6818"/>
    <w:rsid w:val="00DC691E"/>
    <w:rsid w:val="00DD243E"/>
    <w:rsid w:val="00DD42CE"/>
    <w:rsid w:val="00DD51BA"/>
    <w:rsid w:val="00DE0BA9"/>
    <w:rsid w:val="00DE1836"/>
    <w:rsid w:val="00DE186B"/>
    <w:rsid w:val="00DE219C"/>
    <w:rsid w:val="00DE38D5"/>
    <w:rsid w:val="00DE4506"/>
    <w:rsid w:val="00DE51B2"/>
    <w:rsid w:val="00DE5493"/>
    <w:rsid w:val="00DF0399"/>
    <w:rsid w:val="00DF0C91"/>
    <w:rsid w:val="00DF0E90"/>
    <w:rsid w:val="00DF13E8"/>
    <w:rsid w:val="00DF6FC2"/>
    <w:rsid w:val="00E00D1D"/>
    <w:rsid w:val="00E02C69"/>
    <w:rsid w:val="00E03EC9"/>
    <w:rsid w:val="00E03F2C"/>
    <w:rsid w:val="00E055E3"/>
    <w:rsid w:val="00E05B93"/>
    <w:rsid w:val="00E06EA0"/>
    <w:rsid w:val="00E1012B"/>
    <w:rsid w:val="00E1079C"/>
    <w:rsid w:val="00E10C08"/>
    <w:rsid w:val="00E13A96"/>
    <w:rsid w:val="00E14AC1"/>
    <w:rsid w:val="00E14DD7"/>
    <w:rsid w:val="00E171B1"/>
    <w:rsid w:val="00E17A23"/>
    <w:rsid w:val="00E21071"/>
    <w:rsid w:val="00E21AA1"/>
    <w:rsid w:val="00E24FD0"/>
    <w:rsid w:val="00E274F6"/>
    <w:rsid w:val="00E30161"/>
    <w:rsid w:val="00E30793"/>
    <w:rsid w:val="00E31118"/>
    <w:rsid w:val="00E3714E"/>
    <w:rsid w:val="00E404B5"/>
    <w:rsid w:val="00E40E7E"/>
    <w:rsid w:val="00E4263D"/>
    <w:rsid w:val="00E43441"/>
    <w:rsid w:val="00E4376E"/>
    <w:rsid w:val="00E438A1"/>
    <w:rsid w:val="00E45AC7"/>
    <w:rsid w:val="00E47640"/>
    <w:rsid w:val="00E50175"/>
    <w:rsid w:val="00E50237"/>
    <w:rsid w:val="00E505C8"/>
    <w:rsid w:val="00E5068D"/>
    <w:rsid w:val="00E52DAB"/>
    <w:rsid w:val="00E5435C"/>
    <w:rsid w:val="00E54E64"/>
    <w:rsid w:val="00E56732"/>
    <w:rsid w:val="00E57664"/>
    <w:rsid w:val="00E57676"/>
    <w:rsid w:val="00E57851"/>
    <w:rsid w:val="00E60707"/>
    <w:rsid w:val="00E60845"/>
    <w:rsid w:val="00E61D95"/>
    <w:rsid w:val="00E63D35"/>
    <w:rsid w:val="00E65497"/>
    <w:rsid w:val="00E679FE"/>
    <w:rsid w:val="00E70BD3"/>
    <w:rsid w:val="00E70FA7"/>
    <w:rsid w:val="00E7242F"/>
    <w:rsid w:val="00E741E1"/>
    <w:rsid w:val="00E742FC"/>
    <w:rsid w:val="00E754AB"/>
    <w:rsid w:val="00E8021C"/>
    <w:rsid w:val="00E852C4"/>
    <w:rsid w:val="00E870B9"/>
    <w:rsid w:val="00E9285F"/>
    <w:rsid w:val="00E93696"/>
    <w:rsid w:val="00E95B17"/>
    <w:rsid w:val="00E972F2"/>
    <w:rsid w:val="00E9730C"/>
    <w:rsid w:val="00E97C79"/>
    <w:rsid w:val="00EA081D"/>
    <w:rsid w:val="00EA2D1E"/>
    <w:rsid w:val="00EA3A23"/>
    <w:rsid w:val="00EA462B"/>
    <w:rsid w:val="00EA7E12"/>
    <w:rsid w:val="00EB1180"/>
    <w:rsid w:val="00EB18A2"/>
    <w:rsid w:val="00EB23F0"/>
    <w:rsid w:val="00EC0FB6"/>
    <w:rsid w:val="00EC141E"/>
    <w:rsid w:val="00EC1B67"/>
    <w:rsid w:val="00EC2CAD"/>
    <w:rsid w:val="00EC2DBC"/>
    <w:rsid w:val="00EC58F8"/>
    <w:rsid w:val="00EC6614"/>
    <w:rsid w:val="00ED09A8"/>
    <w:rsid w:val="00ED6F5C"/>
    <w:rsid w:val="00EE0B2D"/>
    <w:rsid w:val="00EE69C3"/>
    <w:rsid w:val="00EF086E"/>
    <w:rsid w:val="00EF4844"/>
    <w:rsid w:val="00EF5018"/>
    <w:rsid w:val="00EF5D1A"/>
    <w:rsid w:val="00EF626C"/>
    <w:rsid w:val="00F02965"/>
    <w:rsid w:val="00F064F3"/>
    <w:rsid w:val="00F10864"/>
    <w:rsid w:val="00F11646"/>
    <w:rsid w:val="00F11809"/>
    <w:rsid w:val="00F12C56"/>
    <w:rsid w:val="00F13ECE"/>
    <w:rsid w:val="00F1640E"/>
    <w:rsid w:val="00F169BA"/>
    <w:rsid w:val="00F2104D"/>
    <w:rsid w:val="00F23A39"/>
    <w:rsid w:val="00F24029"/>
    <w:rsid w:val="00F24CF9"/>
    <w:rsid w:val="00F253B1"/>
    <w:rsid w:val="00F3155C"/>
    <w:rsid w:val="00F333C9"/>
    <w:rsid w:val="00F3474E"/>
    <w:rsid w:val="00F350EC"/>
    <w:rsid w:val="00F358AA"/>
    <w:rsid w:val="00F3601A"/>
    <w:rsid w:val="00F367E0"/>
    <w:rsid w:val="00F36C01"/>
    <w:rsid w:val="00F37E6C"/>
    <w:rsid w:val="00F44307"/>
    <w:rsid w:val="00F4449B"/>
    <w:rsid w:val="00F4479F"/>
    <w:rsid w:val="00F45BF0"/>
    <w:rsid w:val="00F463FB"/>
    <w:rsid w:val="00F47636"/>
    <w:rsid w:val="00F5131F"/>
    <w:rsid w:val="00F52067"/>
    <w:rsid w:val="00F52E6B"/>
    <w:rsid w:val="00F54156"/>
    <w:rsid w:val="00F54CAF"/>
    <w:rsid w:val="00F555C2"/>
    <w:rsid w:val="00F5638B"/>
    <w:rsid w:val="00F61D54"/>
    <w:rsid w:val="00F64408"/>
    <w:rsid w:val="00F644CE"/>
    <w:rsid w:val="00F64788"/>
    <w:rsid w:val="00F6748A"/>
    <w:rsid w:val="00F70206"/>
    <w:rsid w:val="00F73044"/>
    <w:rsid w:val="00F7612A"/>
    <w:rsid w:val="00F80194"/>
    <w:rsid w:val="00F815ED"/>
    <w:rsid w:val="00F84763"/>
    <w:rsid w:val="00F86D6B"/>
    <w:rsid w:val="00F8773C"/>
    <w:rsid w:val="00F92599"/>
    <w:rsid w:val="00F97002"/>
    <w:rsid w:val="00FA0A83"/>
    <w:rsid w:val="00FA0C6C"/>
    <w:rsid w:val="00FA1784"/>
    <w:rsid w:val="00FA5C95"/>
    <w:rsid w:val="00FA5E24"/>
    <w:rsid w:val="00FB1BBC"/>
    <w:rsid w:val="00FB2218"/>
    <w:rsid w:val="00FB373E"/>
    <w:rsid w:val="00FB3910"/>
    <w:rsid w:val="00FB7166"/>
    <w:rsid w:val="00FC1233"/>
    <w:rsid w:val="00FC2386"/>
    <w:rsid w:val="00FC35CA"/>
    <w:rsid w:val="00FC384A"/>
    <w:rsid w:val="00FC4963"/>
    <w:rsid w:val="00FC507E"/>
    <w:rsid w:val="00FC6F2E"/>
    <w:rsid w:val="00FD1DC8"/>
    <w:rsid w:val="00FD267C"/>
    <w:rsid w:val="00FD3AC2"/>
    <w:rsid w:val="00FD42F4"/>
    <w:rsid w:val="00FD49D1"/>
    <w:rsid w:val="00FD509B"/>
    <w:rsid w:val="00FD50D8"/>
    <w:rsid w:val="00FD5A2B"/>
    <w:rsid w:val="00FD6792"/>
    <w:rsid w:val="00FD6F41"/>
    <w:rsid w:val="00FD6FB3"/>
    <w:rsid w:val="00FD7DFC"/>
    <w:rsid w:val="00FE2811"/>
    <w:rsid w:val="00FE3583"/>
    <w:rsid w:val="00FE365E"/>
    <w:rsid w:val="00FE3690"/>
    <w:rsid w:val="00FE3ECB"/>
    <w:rsid w:val="00FE486D"/>
    <w:rsid w:val="00FE56F6"/>
    <w:rsid w:val="00FE60F3"/>
    <w:rsid w:val="00FE61E0"/>
    <w:rsid w:val="00FE6934"/>
    <w:rsid w:val="00FE758B"/>
    <w:rsid w:val="00FE7841"/>
    <w:rsid w:val="00FE78E8"/>
    <w:rsid w:val="00FF13FC"/>
    <w:rsid w:val="00FF422E"/>
    <w:rsid w:val="00FF48B4"/>
    <w:rsid w:val="00FF497E"/>
    <w:rsid w:val="00FF5E87"/>
    <w:rsid w:val="00FF60A7"/>
    <w:rsid w:val="00FF652F"/>
    <w:rsid w:val="00FF7382"/>
    <w:rsid w:val="00FF7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9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B39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86E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BA69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86EC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"/>
    <w:locked/>
    <w:rsid w:val="00BA699A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A6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BA699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BA699A"/>
    <w:rPr>
      <w:rFonts w:cs="Times New Roman"/>
      <w:sz w:val="18"/>
      <w:szCs w:val="18"/>
    </w:rPr>
  </w:style>
  <w:style w:type="character" w:customStyle="1" w:styleId="DefaultChar">
    <w:name w:val="Default Char"/>
    <w:link w:val="Default"/>
    <w:uiPriority w:val="99"/>
    <w:locked/>
    <w:rsid w:val="00BA699A"/>
    <w:rPr>
      <w:color w:val="000000"/>
      <w:kern w:val="2"/>
      <w:sz w:val="24"/>
      <w:szCs w:val="24"/>
      <w:lang w:val="en-US" w:eastAsia="en-US" w:bidi="ar-SA"/>
    </w:rPr>
  </w:style>
  <w:style w:type="paragraph" w:customStyle="1" w:styleId="Default">
    <w:name w:val="Default"/>
    <w:link w:val="DefaultChar"/>
    <w:uiPriority w:val="99"/>
    <w:rsid w:val="00BA699A"/>
    <w:pPr>
      <w:autoSpaceDE w:val="0"/>
      <w:autoSpaceDN w:val="0"/>
      <w:adjustRightInd w:val="0"/>
    </w:pPr>
    <w:rPr>
      <w:color w:val="000000"/>
      <w:kern w:val="2"/>
      <w:sz w:val="24"/>
      <w:szCs w:val="24"/>
      <w:lang w:eastAsia="en-US"/>
    </w:rPr>
  </w:style>
  <w:style w:type="table" w:styleId="a5">
    <w:name w:val="Table Grid"/>
    <w:basedOn w:val="a1"/>
    <w:uiPriority w:val="59"/>
    <w:rsid w:val="00BA69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BA699A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locked/>
    <w:rsid w:val="00BA699A"/>
    <w:rPr>
      <w:rFonts w:ascii="Times New Roman" w:eastAsia="宋体" w:hAnsi="Times New Roman" w:cs="Times New Roman"/>
      <w:sz w:val="18"/>
      <w:szCs w:val="18"/>
    </w:rPr>
  </w:style>
  <w:style w:type="table" w:customStyle="1" w:styleId="-11">
    <w:name w:val="浅色底纹 - 强调文字颜色 11"/>
    <w:basedOn w:val="a1"/>
    <w:uiPriority w:val="60"/>
    <w:rsid w:val="00C72A64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7">
    <w:name w:val="annotation reference"/>
    <w:uiPriority w:val="99"/>
    <w:semiHidden/>
    <w:unhideWhenUsed/>
    <w:rsid w:val="00B83588"/>
    <w:rPr>
      <w:rFonts w:cs="Times New Roman"/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B83588"/>
    <w:pPr>
      <w:jc w:val="left"/>
    </w:pPr>
  </w:style>
  <w:style w:type="character" w:customStyle="1" w:styleId="Char2">
    <w:name w:val="批注文字 Char"/>
    <w:link w:val="a8"/>
    <w:uiPriority w:val="99"/>
    <w:semiHidden/>
    <w:locked/>
    <w:rsid w:val="00B83588"/>
    <w:rPr>
      <w:rFonts w:ascii="Times New Roman" w:eastAsia="宋体" w:hAnsi="Times New Roman" w:cs="Times New Roman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83588"/>
    <w:rPr>
      <w:b/>
      <w:bCs/>
    </w:rPr>
  </w:style>
  <w:style w:type="character" w:customStyle="1" w:styleId="Char3">
    <w:name w:val="批注主题 Char"/>
    <w:link w:val="a9"/>
    <w:uiPriority w:val="99"/>
    <w:semiHidden/>
    <w:locked/>
    <w:rsid w:val="00B83588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B3968"/>
    <w:rPr>
      <w:rFonts w:ascii="Times New Roman" w:hAnsi="Times New Roman"/>
      <w:b/>
      <w:bCs/>
      <w:kern w:val="44"/>
      <w:sz w:val="44"/>
      <w:szCs w:val="44"/>
    </w:rPr>
  </w:style>
  <w:style w:type="paragraph" w:styleId="aa">
    <w:name w:val="Normal (Web)"/>
    <w:basedOn w:val="a"/>
    <w:uiPriority w:val="99"/>
    <w:semiHidden/>
    <w:unhideWhenUsed/>
    <w:rsid w:val="0078175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Date"/>
    <w:basedOn w:val="a"/>
    <w:next w:val="a"/>
    <w:link w:val="Char4"/>
    <w:uiPriority w:val="99"/>
    <w:semiHidden/>
    <w:unhideWhenUsed/>
    <w:rsid w:val="001565F7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1565F7"/>
    <w:rPr>
      <w:rFonts w:ascii="Times New Roman" w:hAnsi="Times New Roman"/>
      <w:kern w:val="2"/>
      <w:sz w:val="21"/>
      <w:szCs w:val="24"/>
    </w:rPr>
  </w:style>
  <w:style w:type="character" w:customStyle="1" w:styleId="bai13">
    <w:name w:val="bai13"/>
    <w:basedOn w:val="a0"/>
    <w:rsid w:val="00EA7E12"/>
  </w:style>
  <w:style w:type="character" w:styleId="ac">
    <w:name w:val="Strong"/>
    <w:basedOn w:val="a0"/>
    <w:uiPriority w:val="22"/>
    <w:qFormat/>
    <w:rsid w:val="00B70828"/>
    <w:rPr>
      <w:b/>
      <w:bCs/>
    </w:rPr>
  </w:style>
  <w:style w:type="table" w:styleId="-3">
    <w:name w:val="Light Shading Accent 3"/>
    <w:basedOn w:val="a1"/>
    <w:uiPriority w:val="60"/>
    <w:rsid w:val="0009253A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d">
    <w:name w:val="Revision"/>
    <w:hidden/>
    <w:uiPriority w:val="99"/>
    <w:semiHidden/>
    <w:rsid w:val="00417BE5"/>
    <w:rPr>
      <w:rFonts w:ascii="Times New Roman" w:hAnsi="Times New Roman"/>
      <w:kern w:val="2"/>
      <w:sz w:val="21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B86EC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B86EC6"/>
    <w:rPr>
      <w:rFonts w:ascii="Times New Roman" w:hAnsi="Times New Roman"/>
      <w:b/>
      <w:bCs/>
      <w:kern w:val="2"/>
      <w:sz w:val="28"/>
      <w:szCs w:val="28"/>
    </w:rPr>
  </w:style>
  <w:style w:type="character" w:styleId="ae">
    <w:name w:val="Hyperlink"/>
    <w:basedOn w:val="a0"/>
    <w:uiPriority w:val="99"/>
    <w:semiHidden/>
    <w:unhideWhenUsed/>
    <w:rsid w:val="00B86EC6"/>
    <w:rPr>
      <w:color w:val="0000FF"/>
      <w:u w:val="single"/>
    </w:rPr>
  </w:style>
  <w:style w:type="character" w:customStyle="1" w:styleId="linkinfo">
    <w:name w:val="link_info"/>
    <w:basedOn w:val="a0"/>
    <w:rsid w:val="00B86EC6"/>
  </w:style>
  <w:style w:type="paragraph" w:styleId="af">
    <w:name w:val="List Paragraph"/>
    <w:basedOn w:val="a"/>
    <w:uiPriority w:val="34"/>
    <w:qFormat/>
    <w:rsid w:val="009F22FA"/>
    <w:pPr>
      <w:spacing w:line="312" w:lineRule="auto"/>
      <w:ind w:firstLineChars="200" w:firstLine="420"/>
    </w:pPr>
    <w:rPr>
      <w:rFonts w:ascii="BatangChe" w:hAnsi="BatangChe" w:cs="Batang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9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B39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86E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BA69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86EC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"/>
    <w:locked/>
    <w:rsid w:val="00BA699A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A6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BA699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BA699A"/>
    <w:rPr>
      <w:rFonts w:cs="Times New Roman"/>
      <w:sz w:val="18"/>
      <w:szCs w:val="18"/>
    </w:rPr>
  </w:style>
  <w:style w:type="character" w:customStyle="1" w:styleId="DefaultChar">
    <w:name w:val="Default Char"/>
    <w:link w:val="Default"/>
    <w:uiPriority w:val="99"/>
    <w:locked/>
    <w:rsid w:val="00BA699A"/>
    <w:rPr>
      <w:color w:val="000000"/>
      <w:kern w:val="2"/>
      <w:sz w:val="24"/>
      <w:szCs w:val="24"/>
      <w:lang w:val="en-US" w:eastAsia="en-US" w:bidi="ar-SA"/>
    </w:rPr>
  </w:style>
  <w:style w:type="paragraph" w:customStyle="1" w:styleId="Default">
    <w:name w:val="Default"/>
    <w:link w:val="DefaultChar"/>
    <w:uiPriority w:val="99"/>
    <w:rsid w:val="00BA699A"/>
    <w:pPr>
      <w:autoSpaceDE w:val="0"/>
      <w:autoSpaceDN w:val="0"/>
      <w:adjustRightInd w:val="0"/>
    </w:pPr>
    <w:rPr>
      <w:color w:val="000000"/>
      <w:kern w:val="2"/>
      <w:sz w:val="24"/>
      <w:szCs w:val="24"/>
      <w:lang w:eastAsia="en-US"/>
    </w:rPr>
  </w:style>
  <w:style w:type="table" w:styleId="a5">
    <w:name w:val="Table Grid"/>
    <w:basedOn w:val="a1"/>
    <w:uiPriority w:val="59"/>
    <w:rsid w:val="00BA69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BA699A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locked/>
    <w:rsid w:val="00BA699A"/>
    <w:rPr>
      <w:rFonts w:ascii="Times New Roman" w:eastAsia="宋体" w:hAnsi="Times New Roman" w:cs="Times New Roman"/>
      <w:sz w:val="18"/>
      <w:szCs w:val="18"/>
    </w:rPr>
  </w:style>
  <w:style w:type="table" w:customStyle="1" w:styleId="-11">
    <w:name w:val="浅色底纹 - 强调文字颜色 11"/>
    <w:basedOn w:val="a1"/>
    <w:uiPriority w:val="60"/>
    <w:rsid w:val="00C72A64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7">
    <w:name w:val="annotation reference"/>
    <w:uiPriority w:val="99"/>
    <w:semiHidden/>
    <w:unhideWhenUsed/>
    <w:rsid w:val="00B83588"/>
    <w:rPr>
      <w:rFonts w:cs="Times New Roman"/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B83588"/>
    <w:pPr>
      <w:jc w:val="left"/>
    </w:pPr>
  </w:style>
  <w:style w:type="character" w:customStyle="1" w:styleId="Char2">
    <w:name w:val="批注文字 Char"/>
    <w:link w:val="a8"/>
    <w:uiPriority w:val="99"/>
    <w:semiHidden/>
    <w:locked/>
    <w:rsid w:val="00B83588"/>
    <w:rPr>
      <w:rFonts w:ascii="Times New Roman" w:eastAsia="宋体" w:hAnsi="Times New Roman" w:cs="Times New Roman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83588"/>
    <w:rPr>
      <w:b/>
      <w:bCs/>
    </w:rPr>
  </w:style>
  <w:style w:type="character" w:customStyle="1" w:styleId="Char3">
    <w:name w:val="批注主题 Char"/>
    <w:link w:val="a9"/>
    <w:uiPriority w:val="99"/>
    <w:semiHidden/>
    <w:locked/>
    <w:rsid w:val="00B83588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B3968"/>
    <w:rPr>
      <w:rFonts w:ascii="Times New Roman" w:hAnsi="Times New Roman"/>
      <w:b/>
      <w:bCs/>
      <w:kern w:val="44"/>
      <w:sz w:val="44"/>
      <w:szCs w:val="44"/>
    </w:rPr>
  </w:style>
  <w:style w:type="paragraph" w:styleId="aa">
    <w:name w:val="Normal (Web)"/>
    <w:basedOn w:val="a"/>
    <w:uiPriority w:val="99"/>
    <w:semiHidden/>
    <w:unhideWhenUsed/>
    <w:rsid w:val="0078175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Date"/>
    <w:basedOn w:val="a"/>
    <w:next w:val="a"/>
    <w:link w:val="Char4"/>
    <w:uiPriority w:val="99"/>
    <w:semiHidden/>
    <w:unhideWhenUsed/>
    <w:rsid w:val="001565F7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1565F7"/>
    <w:rPr>
      <w:rFonts w:ascii="Times New Roman" w:hAnsi="Times New Roman"/>
      <w:kern w:val="2"/>
      <w:sz w:val="21"/>
      <w:szCs w:val="24"/>
    </w:rPr>
  </w:style>
  <w:style w:type="character" w:customStyle="1" w:styleId="bai13">
    <w:name w:val="bai13"/>
    <w:basedOn w:val="a0"/>
    <w:rsid w:val="00EA7E12"/>
  </w:style>
  <w:style w:type="character" w:styleId="ac">
    <w:name w:val="Strong"/>
    <w:basedOn w:val="a0"/>
    <w:uiPriority w:val="22"/>
    <w:qFormat/>
    <w:rsid w:val="00B70828"/>
    <w:rPr>
      <w:b/>
      <w:bCs/>
    </w:rPr>
  </w:style>
  <w:style w:type="table" w:styleId="-3">
    <w:name w:val="Light Shading Accent 3"/>
    <w:basedOn w:val="a1"/>
    <w:uiPriority w:val="60"/>
    <w:rsid w:val="0009253A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d">
    <w:name w:val="Revision"/>
    <w:hidden/>
    <w:uiPriority w:val="99"/>
    <w:semiHidden/>
    <w:rsid w:val="00417BE5"/>
    <w:rPr>
      <w:rFonts w:ascii="Times New Roman" w:hAnsi="Times New Roman"/>
      <w:kern w:val="2"/>
      <w:sz w:val="21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B86EC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B86EC6"/>
    <w:rPr>
      <w:rFonts w:ascii="Times New Roman" w:hAnsi="Times New Roman"/>
      <w:b/>
      <w:bCs/>
      <w:kern w:val="2"/>
      <w:sz w:val="28"/>
      <w:szCs w:val="28"/>
    </w:rPr>
  </w:style>
  <w:style w:type="character" w:styleId="ae">
    <w:name w:val="Hyperlink"/>
    <w:basedOn w:val="a0"/>
    <w:uiPriority w:val="99"/>
    <w:semiHidden/>
    <w:unhideWhenUsed/>
    <w:rsid w:val="00B86EC6"/>
    <w:rPr>
      <w:color w:val="0000FF"/>
      <w:u w:val="single"/>
    </w:rPr>
  </w:style>
  <w:style w:type="character" w:customStyle="1" w:styleId="linkinfo">
    <w:name w:val="link_info"/>
    <w:basedOn w:val="a0"/>
    <w:rsid w:val="00B86EC6"/>
  </w:style>
  <w:style w:type="paragraph" w:styleId="af">
    <w:name w:val="List Paragraph"/>
    <w:basedOn w:val="a"/>
    <w:uiPriority w:val="34"/>
    <w:qFormat/>
    <w:rsid w:val="009F22FA"/>
    <w:pPr>
      <w:spacing w:line="312" w:lineRule="auto"/>
      <w:ind w:firstLineChars="200" w:firstLine="420"/>
    </w:pPr>
    <w:rPr>
      <w:rFonts w:ascii="BatangChe" w:hAnsi="BatangChe" w:cs="Batang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2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0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3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9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0326">
          <w:marLeft w:val="126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2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2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6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77B541-636C-46DF-9B28-A54631367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FJCDC</Company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</dc:creator>
  <cp:lastModifiedBy>DL</cp:lastModifiedBy>
  <cp:revision>2</cp:revision>
  <dcterms:created xsi:type="dcterms:W3CDTF">2015-07-08T02:18:00Z</dcterms:created>
  <dcterms:modified xsi:type="dcterms:W3CDTF">2015-07-08T02:18:00Z</dcterms:modified>
</cp:coreProperties>
</file>